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42422895"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FF253E">
        <w:rPr>
          <w:rFonts w:ascii="Times New Roman" w:hAnsi="Times New Roman" w:cs="Times New Roman"/>
          <w:b/>
          <w:sz w:val="24"/>
          <w:szCs w:val="24"/>
          <w:u w:val="single"/>
        </w:rPr>
        <w:t xml:space="preserve"> on Wednesday, </w:t>
      </w:r>
      <w:r w:rsidR="0087649F">
        <w:rPr>
          <w:rFonts w:ascii="Times New Roman" w:hAnsi="Times New Roman" w:cs="Times New Roman"/>
          <w:b/>
          <w:sz w:val="24"/>
          <w:szCs w:val="24"/>
          <w:u w:val="single"/>
        </w:rPr>
        <w:t>Ju</w:t>
      </w:r>
      <w:r w:rsidR="001F7E92">
        <w:rPr>
          <w:rFonts w:ascii="Times New Roman" w:hAnsi="Times New Roman" w:cs="Times New Roman"/>
          <w:b/>
          <w:sz w:val="24"/>
          <w:szCs w:val="24"/>
          <w:u w:val="single"/>
        </w:rPr>
        <w:t>ly</w:t>
      </w:r>
      <w:r w:rsidR="0087649F">
        <w:rPr>
          <w:rFonts w:ascii="Times New Roman" w:hAnsi="Times New Roman" w:cs="Times New Roman"/>
          <w:b/>
          <w:sz w:val="24"/>
          <w:szCs w:val="24"/>
          <w:u w:val="single"/>
        </w:rPr>
        <w:t xml:space="preserve"> 2</w:t>
      </w:r>
      <w:r w:rsidR="001F7E92">
        <w:rPr>
          <w:rFonts w:ascii="Times New Roman" w:hAnsi="Times New Roman" w:cs="Times New Roman"/>
          <w:b/>
          <w:sz w:val="24"/>
          <w:szCs w:val="24"/>
          <w:u w:val="single"/>
        </w:rPr>
        <w:t>7</w:t>
      </w:r>
      <w:r w:rsidR="00476605">
        <w:rPr>
          <w:rFonts w:ascii="Times New Roman" w:hAnsi="Times New Roman" w:cs="Times New Roman"/>
          <w:b/>
          <w:sz w:val="24"/>
          <w:szCs w:val="24"/>
          <w:u w:val="single"/>
        </w:rPr>
        <w:t>, 2022</w:t>
      </w:r>
    </w:p>
    <w:p w14:paraId="60D7F28A" w14:textId="78AAB4DE"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This Meeting was </w:t>
      </w:r>
      <w:r w:rsidR="002E4769">
        <w:rPr>
          <w:rFonts w:ascii="Times New Roman" w:hAnsi="Times New Roman" w:cs="Times New Roman"/>
          <w:b/>
          <w:sz w:val="24"/>
          <w:szCs w:val="24"/>
          <w:u w:val="single"/>
        </w:rPr>
        <w:t xml:space="preserve">a hybrid meeting </w:t>
      </w:r>
      <w:r>
        <w:rPr>
          <w:rFonts w:ascii="Times New Roman" w:hAnsi="Times New Roman" w:cs="Times New Roman"/>
          <w:b/>
          <w:sz w:val="24"/>
          <w:szCs w:val="24"/>
          <w:u w:val="single"/>
        </w:rPr>
        <w:t xml:space="preserve">held </w:t>
      </w:r>
      <w:r w:rsidR="004C59AC">
        <w:rPr>
          <w:rFonts w:ascii="Times New Roman" w:hAnsi="Times New Roman" w:cs="Times New Roman"/>
          <w:b/>
          <w:sz w:val="24"/>
          <w:szCs w:val="24"/>
          <w:u w:val="single"/>
        </w:rPr>
        <w:t xml:space="preserve">in person and </w:t>
      </w:r>
      <w:r>
        <w:rPr>
          <w:rFonts w:ascii="Times New Roman" w:hAnsi="Times New Roman" w:cs="Times New Roman"/>
          <w:b/>
          <w:sz w:val="24"/>
          <w:szCs w:val="24"/>
          <w:u w:val="single"/>
        </w:rPr>
        <w:t>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0EF740E4" w:rsidR="00CE6A78" w:rsidRPr="005C72F1" w:rsidRDefault="00CE6A78" w:rsidP="003F6678">
            <w:pPr>
              <w:spacing w:line="259" w:lineRule="auto"/>
              <w:rPr>
                <w:rFonts w:ascii="Times New Roman" w:hAnsi="Times New Roman" w:cs="Times New Roman"/>
                <w:sz w:val="24"/>
                <w:szCs w:val="24"/>
              </w:rPr>
            </w:pP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33FBF0C2"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635019C4"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B54A89">
              <w:rPr>
                <w:rFonts w:ascii="Times New Roman" w:hAnsi="Times New Roman" w:cs="Times New Roman"/>
                <w:sz w:val="24"/>
                <w:szCs w:val="24"/>
              </w:rPr>
              <w:t xml:space="preserve">  </w:t>
            </w:r>
          </w:p>
        </w:tc>
      </w:tr>
      <w:tr w:rsidR="009D5D84" w:rsidRPr="005C72F1" w14:paraId="78B520AA" w14:textId="77777777" w:rsidTr="009D61CC">
        <w:trPr>
          <w:trHeight w:val="292"/>
        </w:trPr>
        <w:tc>
          <w:tcPr>
            <w:tcW w:w="2161" w:type="dxa"/>
            <w:tcBorders>
              <w:top w:val="nil"/>
              <w:left w:val="nil"/>
              <w:bottom w:val="nil"/>
              <w:right w:val="nil"/>
            </w:tcBorders>
          </w:tcPr>
          <w:p w14:paraId="7EA08930" w14:textId="77777777" w:rsidR="009D5D84" w:rsidRPr="005C72F1" w:rsidRDefault="009D5D8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6FBBE2B5" w14:textId="77777777" w:rsidR="009D5D84" w:rsidRPr="005C72F1" w:rsidRDefault="009D5D8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5F525BA" w14:textId="0F7D6A4B" w:rsidR="009D5D84" w:rsidRDefault="009D5D84" w:rsidP="003F6678">
            <w:pPr>
              <w:spacing w:line="259" w:lineRule="auto"/>
              <w:rPr>
                <w:rFonts w:ascii="Times New Roman" w:hAnsi="Times New Roman" w:cs="Times New Roman"/>
                <w:sz w:val="24"/>
                <w:szCs w:val="24"/>
              </w:rPr>
            </w:pPr>
            <w:r>
              <w:rPr>
                <w:rFonts w:ascii="Times New Roman" w:hAnsi="Times New Roman" w:cs="Times New Roman"/>
                <w:sz w:val="24"/>
                <w:szCs w:val="24"/>
              </w:rPr>
              <w:t>Sam Friesema</w:t>
            </w:r>
            <w:r w:rsidR="00765F00">
              <w:rPr>
                <w:rFonts w:ascii="Times New Roman" w:hAnsi="Times New Roman" w:cs="Times New Roman"/>
                <w:sz w:val="24"/>
                <w:szCs w:val="24"/>
              </w:rPr>
              <w:t xml:space="preserve">  </w:t>
            </w:r>
            <w:r w:rsidR="004A53EF">
              <w:rPr>
                <w:rFonts w:ascii="Times New Roman" w:hAnsi="Times New Roman" w:cs="Times New Roman"/>
                <w:sz w:val="24"/>
                <w:szCs w:val="24"/>
              </w:rPr>
              <w:t xml:space="preserve">     </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59D1C82A"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B54A89">
              <w:rPr>
                <w:rFonts w:ascii="Times New Roman" w:hAnsi="Times New Roman" w:cs="Times New Roman"/>
                <w:sz w:val="24"/>
                <w:szCs w:val="24"/>
              </w:rPr>
              <w:t xml:space="preserve">  </w:t>
            </w:r>
            <w:r w:rsidR="00FF253E">
              <w:rPr>
                <w:rFonts w:ascii="Times New Roman" w:hAnsi="Times New Roman" w:cs="Times New Roman"/>
                <w:sz w:val="24"/>
                <w:szCs w:val="24"/>
              </w:rPr>
              <w:t xml:space="preserve"> </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28A9EE84"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r w:rsidR="004A53EF">
              <w:rPr>
                <w:rFonts w:ascii="Times New Roman" w:hAnsi="Times New Roman" w:cs="Times New Roman"/>
                <w:sz w:val="24"/>
                <w:szCs w:val="24"/>
              </w:rPr>
              <w:t xml:space="preserve"> </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3D702D92"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B54A89">
              <w:rPr>
                <w:rFonts w:ascii="Times New Roman" w:hAnsi="Times New Roman" w:cs="Times New Roman"/>
                <w:sz w:val="24"/>
                <w:szCs w:val="24"/>
              </w:rPr>
              <w:t xml:space="preserve">  </w:t>
            </w:r>
          </w:p>
        </w:tc>
      </w:tr>
      <w:tr w:rsidR="00DD2155" w:rsidRPr="005C72F1" w14:paraId="773B3410" w14:textId="77777777" w:rsidTr="009D61CC">
        <w:trPr>
          <w:trHeight w:val="292"/>
        </w:trPr>
        <w:tc>
          <w:tcPr>
            <w:tcW w:w="2161" w:type="dxa"/>
            <w:tcBorders>
              <w:top w:val="nil"/>
              <w:left w:val="nil"/>
              <w:bottom w:val="nil"/>
              <w:right w:val="nil"/>
            </w:tcBorders>
          </w:tcPr>
          <w:p w14:paraId="562201E5" w14:textId="77777777" w:rsidR="00DD2155" w:rsidRPr="005C72F1" w:rsidRDefault="00DD2155"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71AF93CB" w14:textId="77777777" w:rsidR="00DD2155" w:rsidRPr="005C72F1" w:rsidRDefault="00DD2155"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C5B845" w14:textId="351BAA60" w:rsidR="00DD2155" w:rsidRDefault="00DD2155" w:rsidP="003F6678">
            <w:pPr>
              <w:spacing w:line="259" w:lineRule="auto"/>
              <w:rPr>
                <w:rFonts w:ascii="Times New Roman" w:hAnsi="Times New Roman" w:cs="Times New Roman"/>
                <w:sz w:val="24"/>
                <w:szCs w:val="24"/>
              </w:rPr>
            </w:pPr>
            <w:r>
              <w:rPr>
                <w:rFonts w:ascii="Times New Roman" w:hAnsi="Times New Roman" w:cs="Times New Roman"/>
                <w:sz w:val="24"/>
                <w:szCs w:val="24"/>
              </w:rPr>
              <w:t>Parth Melpakam</w:t>
            </w:r>
            <w:r w:rsidR="001633A0">
              <w:rPr>
                <w:rFonts w:ascii="Times New Roman" w:hAnsi="Times New Roman" w:cs="Times New Roman"/>
                <w:sz w:val="24"/>
                <w:szCs w:val="24"/>
              </w:rPr>
              <w:t xml:space="preserve">   </w:t>
            </w:r>
            <w:r w:rsidR="0040434C">
              <w:rPr>
                <w:rFonts w:ascii="Times New Roman" w:hAnsi="Times New Roman" w:cs="Times New Roman"/>
                <w:sz w:val="24"/>
                <w:szCs w:val="24"/>
              </w:rPr>
              <w:t>excused</w:t>
            </w:r>
          </w:p>
        </w:tc>
      </w:tr>
      <w:tr w:rsidR="00A77807" w:rsidRPr="005C72F1" w14:paraId="14AFD157" w14:textId="77777777" w:rsidTr="009D61CC">
        <w:trPr>
          <w:trHeight w:val="292"/>
        </w:trPr>
        <w:tc>
          <w:tcPr>
            <w:tcW w:w="2161" w:type="dxa"/>
            <w:tcBorders>
              <w:top w:val="nil"/>
              <w:left w:val="nil"/>
              <w:bottom w:val="nil"/>
              <w:right w:val="nil"/>
            </w:tcBorders>
          </w:tcPr>
          <w:p w14:paraId="3947DD52" w14:textId="77777777" w:rsidR="00A77807" w:rsidRPr="005C72F1" w:rsidRDefault="00A7780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502783F"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ACBBA1E" w14:textId="3D8F26AA"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FF253E">
              <w:rPr>
                <w:rFonts w:ascii="Times New Roman" w:hAnsi="Times New Roman" w:cs="Times New Roman"/>
                <w:sz w:val="24"/>
                <w:szCs w:val="24"/>
              </w:rPr>
              <w:t xml:space="preserve"> </w:t>
            </w:r>
            <w:r w:rsidR="009D5D84">
              <w:rPr>
                <w:rFonts w:ascii="Times New Roman" w:hAnsi="Times New Roman" w:cs="Times New Roman"/>
                <w:sz w:val="24"/>
                <w:szCs w:val="24"/>
              </w:rPr>
              <w:t xml:space="preserve"> </w:t>
            </w:r>
            <w:r w:rsidR="00390C33">
              <w:rPr>
                <w:rFonts w:ascii="Times New Roman" w:hAnsi="Times New Roman" w:cs="Times New Roman"/>
                <w:sz w:val="24"/>
                <w:szCs w:val="24"/>
              </w:rPr>
              <w:t xml:space="preserve">    </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04D23368"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2E23574B"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4093A366"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B54A89">
              <w:rPr>
                <w:rFonts w:ascii="Times New Roman" w:hAnsi="Times New Roman" w:cs="Times New Roman"/>
                <w:sz w:val="24"/>
                <w:szCs w:val="24"/>
              </w:rPr>
              <w:t xml:space="preserve">  </w:t>
            </w:r>
            <w:r w:rsidR="006D1CC6">
              <w:rPr>
                <w:rFonts w:ascii="Times New Roman" w:hAnsi="Times New Roman" w:cs="Times New Roman"/>
                <w:sz w:val="24"/>
                <w:szCs w:val="24"/>
              </w:rPr>
              <w:t xml:space="preserve">  </w:t>
            </w:r>
            <w:r w:rsidR="003D269F">
              <w:rPr>
                <w:rFonts w:ascii="Times New Roman" w:hAnsi="Times New Roman" w:cs="Times New Roman"/>
                <w:sz w:val="24"/>
                <w:szCs w:val="24"/>
              </w:rPr>
              <w:t xml:space="preserve">   </w:t>
            </w:r>
            <w:r w:rsidR="006D1CC6">
              <w:rPr>
                <w:rFonts w:ascii="Times New Roman" w:hAnsi="Times New Roman" w:cs="Times New Roman"/>
                <w:sz w:val="24"/>
                <w:szCs w:val="24"/>
              </w:rPr>
              <w:t xml:space="preserve"> </w:t>
            </w:r>
          </w:p>
        </w:tc>
      </w:tr>
      <w:tr w:rsidR="00D22989" w:rsidRPr="005C72F1" w14:paraId="0C6A31E4" w14:textId="77777777" w:rsidTr="009D61CC">
        <w:trPr>
          <w:trHeight w:val="292"/>
        </w:trPr>
        <w:tc>
          <w:tcPr>
            <w:tcW w:w="2161" w:type="dxa"/>
            <w:tcBorders>
              <w:top w:val="nil"/>
              <w:left w:val="nil"/>
              <w:bottom w:val="nil"/>
              <w:right w:val="nil"/>
            </w:tcBorders>
          </w:tcPr>
          <w:p w14:paraId="699B65B2" w14:textId="77777777" w:rsidR="00D22989" w:rsidRPr="005C72F1"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0970199D" w:rsidR="00D22989" w:rsidRDefault="002E300A"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r w:rsidR="00CA681F">
              <w:rPr>
                <w:rFonts w:ascii="Times New Roman" w:hAnsi="Times New Roman" w:cs="Times New Roman"/>
                <w:sz w:val="24"/>
                <w:szCs w:val="24"/>
              </w:rPr>
              <w:t xml:space="preserve">  </w:t>
            </w:r>
            <w:r w:rsidR="003D269F">
              <w:rPr>
                <w:rFonts w:ascii="Times New Roman" w:hAnsi="Times New Roman" w:cs="Times New Roman"/>
                <w:sz w:val="24"/>
                <w:szCs w:val="24"/>
              </w:rPr>
              <w:t xml:space="preserve">    </w:t>
            </w:r>
            <w:r w:rsidR="001F7E92">
              <w:rPr>
                <w:rFonts w:ascii="Times New Roman" w:hAnsi="Times New Roman" w:cs="Times New Roman"/>
                <w:sz w:val="24"/>
                <w:szCs w:val="24"/>
              </w:rPr>
              <w:t xml:space="preserve"> excused</w:t>
            </w:r>
          </w:p>
        </w:tc>
      </w:tr>
      <w:tr w:rsidR="000A72D8" w:rsidRPr="005C72F1" w14:paraId="692F4B7E" w14:textId="77777777" w:rsidTr="009D61CC">
        <w:trPr>
          <w:trHeight w:val="292"/>
        </w:trPr>
        <w:tc>
          <w:tcPr>
            <w:tcW w:w="2161" w:type="dxa"/>
            <w:tcBorders>
              <w:top w:val="nil"/>
              <w:left w:val="nil"/>
              <w:bottom w:val="nil"/>
              <w:right w:val="nil"/>
            </w:tcBorders>
          </w:tcPr>
          <w:p w14:paraId="4EBE807B" w14:textId="77777777" w:rsidR="000A72D8" w:rsidRPr="005C72F1" w:rsidRDefault="000A72D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7D53CBAB" w14:textId="77777777" w:rsidR="000A72D8" w:rsidRPr="005C72F1" w:rsidRDefault="000A72D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2B948EC" w14:textId="22F2875D" w:rsidR="000A72D8" w:rsidRDefault="000A72D8" w:rsidP="003F6678">
            <w:pPr>
              <w:spacing w:line="259" w:lineRule="auto"/>
              <w:rPr>
                <w:rFonts w:ascii="Times New Roman" w:hAnsi="Times New Roman" w:cs="Times New Roman"/>
                <w:sz w:val="24"/>
                <w:szCs w:val="24"/>
              </w:rPr>
            </w:pPr>
            <w:r>
              <w:rPr>
                <w:rFonts w:ascii="Times New Roman" w:hAnsi="Times New Roman" w:cs="Times New Roman"/>
                <w:sz w:val="24"/>
                <w:szCs w:val="24"/>
              </w:rPr>
              <w:t>Tom Strand</w:t>
            </w:r>
            <w:r w:rsidR="00FF253E">
              <w:rPr>
                <w:rFonts w:ascii="Times New Roman" w:hAnsi="Times New Roman" w:cs="Times New Roman"/>
                <w:sz w:val="24"/>
                <w:szCs w:val="24"/>
              </w:rPr>
              <w:t xml:space="preserve">  </w:t>
            </w:r>
            <w:r w:rsidR="00985B89">
              <w:rPr>
                <w:rFonts w:ascii="Times New Roman" w:hAnsi="Times New Roman" w:cs="Times New Roman"/>
                <w:sz w:val="24"/>
                <w:szCs w:val="24"/>
              </w:rPr>
              <w:t xml:space="preserve">  </w:t>
            </w:r>
            <w:r w:rsidR="003D269F">
              <w:rPr>
                <w:rFonts w:ascii="Times New Roman" w:hAnsi="Times New Roman" w:cs="Times New Roman"/>
                <w:sz w:val="24"/>
                <w:szCs w:val="24"/>
              </w:rPr>
              <w:t xml:space="preserve">     </w:t>
            </w:r>
          </w:p>
        </w:tc>
      </w:tr>
      <w:tr w:rsidR="00CE6A78" w:rsidRPr="005C72F1" w14:paraId="503A2BE6" w14:textId="77777777" w:rsidTr="009D61CC">
        <w:trPr>
          <w:trHeight w:val="582"/>
        </w:trPr>
        <w:tc>
          <w:tcPr>
            <w:tcW w:w="2161" w:type="dxa"/>
            <w:tcBorders>
              <w:top w:val="nil"/>
              <w:left w:val="nil"/>
              <w:bottom w:val="nil"/>
              <w:right w:val="nil"/>
            </w:tcBorders>
          </w:tcPr>
          <w:p w14:paraId="6CBA7EEA" w14:textId="7EA93F97" w:rsidR="00CE6A78" w:rsidRPr="005C72F1" w:rsidRDefault="00CE6A78" w:rsidP="003F6678">
            <w:pPr>
              <w:tabs>
                <w:tab w:val="center" w:pos="1440"/>
              </w:tabs>
              <w:spacing w:line="259" w:lineRule="auto"/>
              <w:rPr>
                <w:rFonts w:ascii="Times New Roman" w:hAnsi="Times New Roman" w:cs="Times New Roman"/>
                <w:sz w:val="24"/>
                <w:szCs w:val="24"/>
              </w:rPr>
            </w:pP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25C68AB6" w:rsidR="006D1CC6" w:rsidRPr="005C72F1" w:rsidRDefault="006D1CC6" w:rsidP="008A26ED">
            <w:pPr>
              <w:spacing w:line="259" w:lineRule="auto"/>
              <w:ind w:right="48"/>
              <w:rPr>
                <w:rFonts w:ascii="Times New Roman" w:hAnsi="Times New Roman" w:cs="Times New Roman"/>
                <w:sz w:val="24"/>
                <w:szCs w:val="24"/>
              </w:rPr>
            </w:pP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02D544F9"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r w:rsidR="001F7E92">
              <w:rPr>
                <w:rFonts w:ascii="Times New Roman" w:hAnsi="Times New Roman" w:cs="Times New Roman"/>
                <w:sz w:val="24"/>
                <w:szCs w:val="24"/>
              </w:rPr>
              <w:t xml:space="preserve">           </w:t>
            </w:r>
            <w:r w:rsidR="001633A0">
              <w:rPr>
                <w:rFonts w:ascii="Times New Roman" w:hAnsi="Times New Roman" w:cs="Times New Roman"/>
                <w:sz w:val="24"/>
                <w:szCs w:val="24"/>
              </w:rPr>
              <w:t>via Zoom</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7A216369" w:rsidR="00CE6A78" w:rsidRPr="005C72F1" w:rsidRDefault="001F7E92"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311071FC"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r w:rsidR="00E37828">
              <w:rPr>
                <w:rFonts w:ascii="Times New Roman" w:hAnsi="Times New Roman" w:cs="Times New Roman"/>
                <w:sz w:val="24"/>
                <w:szCs w:val="24"/>
              </w:rPr>
              <w:t xml:space="preserve">  excused</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r w:rsidR="007A089B" w:rsidRPr="005C72F1" w14:paraId="26D3A699" w14:textId="77777777" w:rsidTr="009D61CC">
        <w:trPr>
          <w:trHeight w:val="315"/>
        </w:trPr>
        <w:tc>
          <w:tcPr>
            <w:tcW w:w="2161" w:type="dxa"/>
            <w:tcBorders>
              <w:top w:val="nil"/>
              <w:left w:val="nil"/>
              <w:bottom w:val="nil"/>
              <w:right w:val="nil"/>
            </w:tcBorders>
          </w:tcPr>
          <w:p w14:paraId="181D4132" w14:textId="64115597" w:rsidR="007A089B" w:rsidRDefault="007A089B"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Peter Wysocki</w:t>
            </w:r>
          </w:p>
        </w:tc>
        <w:tc>
          <w:tcPr>
            <w:tcW w:w="720" w:type="dxa"/>
            <w:tcBorders>
              <w:top w:val="nil"/>
              <w:left w:val="nil"/>
              <w:bottom w:val="nil"/>
              <w:right w:val="nil"/>
            </w:tcBorders>
          </w:tcPr>
          <w:p w14:paraId="355AD635" w14:textId="77777777" w:rsidR="007A089B" w:rsidRPr="005C72F1" w:rsidRDefault="007A089B"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8D88E2F" w14:textId="30B3C0F4" w:rsidR="007A089B" w:rsidRDefault="00E37828" w:rsidP="003F6678">
            <w:pPr>
              <w:spacing w:line="259" w:lineRule="auto"/>
              <w:rPr>
                <w:rFonts w:ascii="Times New Roman" w:hAnsi="Times New Roman" w:cs="Times New Roman"/>
                <w:sz w:val="24"/>
                <w:szCs w:val="24"/>
              </w:rPr>
            </w:pPr>
            <w:r>
              <w:rPr>
                <w:rFonts w:ascii="Times New Roman" w:hAnsi="Times New Roman" w:cs="Times New Roman"/>
                <w:sz w:val="24"/>
                <w:szCs w:val="24"/>
              </w:rPr>
              <w:t>City Planning Director</w:t>
            </w:r>
            <w:r w:rsidR="007A089B">
              <w:rPr>
                <w:rFonts w:ascii="Times New Roman" w:hAnsi="Times New Roman" w:cs="Times New Roman"/>
                <w:sz w:val="24"/>
                <w:szCs w:val="24"/>
              </w:rPr>
              <w:t xml:space="preserve">  </w:t>
            </w:r>
            <w:r>
              <w:rPr>
                <w:rFonts w:ascii="Times New Roman" w:hAnsi="Times New Roman" w:cs="Times New Roman"/>
                <w:sz w:val="24"/>
                <w:szCs w:val="24"/>
              </w:rPr>
              <w:t xml:space="preserve">       v</w:t>
            </w:r>
            <w:r w:rsidR="007A089B">
              <w:rPr>
                <w:rFonts w:ascii="Times New Roman" w:hAnsi="Times New Roman" w:cs="Times New Roman"/>
                <w:sz w:val="24"/>
                <w:szCs w:val="24"/>
              </w:rPr>
              <w:t>ia zoom</w:t>
            </w:r>
          </w:p>
        </w:tc>
      </w:tr>
    </w:tbl>
    <w:p w14:paraId="17422351" w14:textId="77777777" w:rsidR="006E402C" w:rsidRDefault="006E402C" w:rsidP="00CE6A78">
      <w:pPr>
        <w:spacing w:after="0"/>
        <w:rPr>
          <w:rFonts w:ascii="Times New Roman" w:hAnsi="Times New Roman" w:cs="Times New Roman"/>
          <w:sz w:val="24"/>
          <w:szCs w:val="24"/>
        </w:rPr>
      </w:pPr>
    </w:p>
    <w:p w14:paraId="746786FA" w14:textId="447F5701"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56A37F28" w14:textId="4F54D5F1" w:rsidR="004A53EF" w:rsidRDefault="00CE6A78" w:rsidP="004A53EF">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1F7E92">
        <w:rPr>
          <w:rFonts w:ascii="Times New Roman" w:hAnsi="Times New Roman" w:cs="Times New Roman"/>
          <w:sz w:val="24"/>
          <w:szCs w:val="24"/>
        </w:rPr>
        <w:t>Maureen Juran</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2E1DA9">
        <w:rPr>
          <w:rFonts w:ascii="Times New Roman" w:hAnsi="Times New Roman" w:cs="Times New Roman"/>
          <w:sz w:val="24"/>
          <w:szCs w:val="24"/>
        </w:rPr>
        <w:t>0</w:t>
      </w:r>
      <w:r w:rsidR="001633A0">
        <w:rPr>
          <w:rFonts w:ascii="Times New Roman" w:hAnsi="Times New Roman" w:cs="Times New Roman"/>
          <w:sz w:val="24"/>
          <w:szCs w:val="24"/>
        </w:rPr>
        <w:t>1</w:t>
      </w:r>
      <w:r w:rsidR="00B74BAF">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42B21729" w14:textId="5951FE5E" w:rsidR="00D628DB" w:rsidRDefault="00D628DB" w:rsidP="00CE6A78">
      <w:pPr>
        <w:spacing w:after="0"/>
        <w:rPr>
          <w:rFonts w:ascii="Times New Roman" w:hAnsi="Times New Roman" w:cs="Times New Roman"/>
          <w:sz w:val="24"/>
          <w:szCs w:val="24"/>
        </w:rPr>
      </w:pPr>
    </w:p>
    <w:p w14:paraId="45A6468E" w14:textId="24755A88" w:rsidR="00741574" w:rsidRDefault="008517B4" w:rsidP="00CE6A78">
      <w:pPr>
        <w:spacing w:after="0"/>
        <w:rPr>
          <w:rFonts w:ascii="Times New Roman" w:hAnsi="Times New Roman" w:cs="Times New Roman"/>
          <w:sz w:val="24"/>
          <w:szCs w:val="24"/>
        </w:rPr>
      </w:pPr>
      <w:bookmarkStart w:id="0" w:name="_Hlk93997297"/>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1F7E92">
        <w:rPr>
          <w:rFonts w:ascii="Times New Roman" w:hAnsi="Times New Roman" w:cs="Times New Roman"/>
          <w:b/>
          <w:sz w:val="24"/>
          <w:szCs w:val="24"/>
        </w:rPr>
        <w:t>June 30</w:t>
      </w:r>
      <w:r w:rsidR="00E1131C">
        <w:rPr>
          <w:rFonts w:ascii="Times New Roman" w:hAnsi="Times New Roman" w:cs="Times New Roman"/>
          <w:b/>
          <w:sz w:val="24"/>
          <w:szCs w:val="24"/>
        </w:rPr>
        <w:t xml:space="preserve">, </w:t>
      </w:r>
      <w:proofErr w:type="gramStart"/>
      <w:r w:rsidR="00E1131C">
        <w:rPr>
          <w:rFonts w:ascii="Times New Roman" w:hAnsi="Times New Roman" w:cs="Times New Roman"/>
          <w:b/>
          <w:sz w:val="24"/>
          <w:szCs w:val="24"/>
        </w:rPr>
        <w:t>202</w:t>
      </w:r>
      <w:r w:rsidR="001D168C">
        <w:rPr>
          <w:rFonts w:ascii="Times New Roman" w:hAnsi="Times New Roman" w:cs="Times New Roman"/>
          <w:b/>
          <w:sz w:val="24"/>
          <w:szCs w:val="24"/>
        </w:rPr>
        <w:t>2</w:t>
      </w:r>
      <w:proofErr w:type="gramEnd"/>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10667B59" w14:textId="35510A9B" w:rsidR="00071E6C" w:rsidRDefault="00582382" w:rsidP="00071E6C">
      <w:pPr>
        <w:spacing w:after="0"/>
        <w:rPr>
          <w:rFonts w:ascii="Times New Roman" w:hAnsi="Times New Roman" w:cs="Times New Roman"/>
          <w:sz w:val="24"/>
          <w:szCs w:val="24"/>
        </w:rPr>
      </w:pPr>
      <w:bookmarkStart w:id="1" w:name="_Hlk106790406"/>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6C1B88">
        <w:rPr>
          <w:rFonts w:ascii="Times New Roman" w:hAnsi="Times New Roman" w:cs="Times New Roman"/>
          <w:sz w:val="24"/>
          <w:szCs w:val="24"/>
        </w:rPr>
        <w:t xml:space="preserve"> </w:t>
      </w:r>
      <w:r w:rsidR="002816D4">
        <w:rPr>
          <w:rFonts w:ascii="Times New Roman" w:hAnsi="Times New Roman" w:cs="Times New Roman"/>
          <w:sz w:val="24"/>
          <w:szCs w:val="24"/>
        </w:rPr>
        <w:t>Tom</w:t>
      </w:r>
      <w:r w:rsidR="001F7E92">
        <w:rPr>
          <w:rFonts w:ascii="Times New Roman" w:hAnsi="Times New Roman" w:cs="Times New Roman"/>
          <w:sz w:val="24"/>
          <w:szCs w:val="24"/>
        </w:rPr>
        <w:t xml:space="preserve"> </w:t>
      </w:r>
      <w:r w:rsidR="001633A0">
        <w:rPr>
          <w:rFonts w:ascii="Times New Roman" w:hAnsi="Times New Roman" w:cs="Times New Roman"/>
          <w:sz w:val="24"/>
          <w:szCs w:val="24"/>
        </w:rPr>
        <w:t>Strand</w:t>
      </w:r>
      <w:r w:rsidR="00E1131C">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2816D4">
        <w:rPr>
          <w:rFonts w:ascii="Times New Roman" w:hAnsi="Times New Roman" w:cs="Times New Roman"/>
          <w:sz w:val="24"/>
          <w:szCs w:val="24"/>
        </w:rPr>
        <w:t xml:space="preserve"> Anthony</w:t>
      </w:r>
      <w:r w:rsidR="001F7E92">
        <w:rPr>
          <w:rFonts w:ascii="Times New Roman" w:hAnsi="Times New Roman" w:cs="Times New Roman"/>
          <w:sz w:val="24"/>
          <w:szCs w:val="24"/>
        </w:rPr>
        <w:t xml:space="preserve"> </w:t>
      </w:r>
      <w:r w:rsidR="001633A0">
        <w:rPr>
          <w:rFonts w:ascii="Times New Roman" w:hAnsi="Times New Roman" w:cs="Times New Roman"/>
          <w:sz w:val="24"/>
          <w:szCs w:val="24"/>
        </w:rPr>
        <w:t>Perez</w:t>
      </w:r>
      <w:r w:rsidR="001F7E92">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w:t>
      </w:r>
      <w:bookmarkEnd w:id="1"/>
      <w:r w:rsidR="00BA6A7C">
        <w:rPr>
          <w:rFonts w:ascii="Times New Roman" w:hAnsi="Times New Roman" w:cs="Times New Roman"/>
          <w:sz w:val="24"/>
          <w:szCs w:val="24"/>
        </w:rPr>
        <w:t xml:space="preserve">minutes of </w:t>
      </w:r>
      <w:r w:rsidR="001F7E92">
        <w:rPr>
          <w:rFonts w:ascii="Times New Roman" w:hAnsi="Times New Roman" w:cs="Times New Roman"/>
          <w:sz w:val="24"/>
          <w:szCs w:val="24"/>
        </w:rPr>
        <w:t>June 30</w:t>
      </w:r>
      <w:r w:rsidR="00EE1FDB">
        <w:rPr>
          <w:rFonts w:ascii="Times New Roman" w:hAnsi="Times New Roman" w:cs="Times New Roman"/>
          <w:sz w:val="24"/>
          <w:szCs w:val="24"/>
        </w:rPr>
        <w:t xml:space="preserve">, </w:t>
      </w:r>
      <w:proofErr w:type="gramStart"/>
      <w:r w:rsidR="00EE1FDB">
        <w:rPr>
          <w:rFonts w:ascii="Times New Roman" w:hAnsi="Times New Roman" w:cs="Times New Roman"/>
          <w:sz w:val="24"/>
          <w:szCs w:val="24"/>
        </w:rPr>
        <w:t>202</w:t>
      </w:r>
      <w:r w:rsidR="001D168C">
        <w:rPr>
          <w:rFonts w:ascii="Times New Roman" w:hAnsi="Times New Roman" w:cs="Times New Roman"/>
          <w:sz w:val="24"/>
          <w:szCs w:val="24"/>
        </w:rPr>
        <w:t>2</w:t>
      </w:r>
      <w:proofErr w:type="gramEnd"/>
      <w:r w:rsidR="002816D4">
        <w:rPr>
          <w:rFonts w:ascii="Times New Roman" w:hAnsi="Times New Roman" w:cs="Times New Roman"/>
          <w:sz w:val="24"/>
          <w:szCs w:val="24"/>
        </w:rPr>
        <w:t xml:space="preserve"> as presented with the correction on roll call that Commissioner Sam Friesema was not in attendance via zoom</w:t>
      </w:r>
      <w:r w:rsidR="001F7E92">
        <w:rPr>
          <w:rFonts w:ascii="Times New Roman" w:hAnsi="Times New Roman" w:cs="Times New Roman"/>
          <w:sz w:val="24"/>
          <w:szCs w:val="24"/>
        </w:rPr>
        <w:t>.</w:t>
      </w:r>
      <w:r w:rsidR="004A53EF">
        <w:rPr>
          <w:rFonts w:ascii="Times New Roman" w:hAnsi="Times New Roman" w:cs="Times New Roman"/>
          <w:sz w:val="24"/>
          <w:szCs w:val="24"/>
        </w:rPr>
        <w:t xml:space="preserve"> </w:t>
      </w:r>
      <w:bookmarkStart w:id="2" w:name="_Hlk93999659"/>
      <w:r w:rsidR="001F7E92">
        <w:rPr>
          <w:rFonts w:ascii="Times New Roman" w:hAnsi="Times New Roman" w:cs="Times New Roman"/>
          <w:sz w:val="24"/>
          <w:szCs w:val="24"/>
        </w:rPr>
        <w:t xml:space="preserve"> </w:t>
      </w:r>
      <w:bookmarkStart w:id="3" w:name="_Hlk109723597"/>
      <w:r w:rsidR="00071E6C">
        <w:rPr>
          <w:rFonts w:ascii="Times New Roman" w:hAnsi="Times New Roman" w:cs="Times New Roman"/>
          <w:sz w:val="24"/>
          <w:szCs w:val="24"/>
        </w:rPr>
        <w:t xml:space="preserve">The motion passed </w:t>
      </w:r>
      <w:r w:rsidR="007A089B">
        <w:rPr>
          <w:rFonts w:ascii="Times New Roman" w:hAnsi="Times New Roman" w:cs="Times New Roman"/>
          <w:sz w:val="24"/>
          <w:szCs w:val="24"/>
        </w:rPr>
        <w:t>9</w:t>
      </w:r>
      <w:r w:rsidR="00071E6C">
        <w:rPr>
          <w:rFonts w:ascii="Times New Roman" w:hAnsi="Times New Roman" w:cs="Times New Roman"/>
          <w:sz w:val="24"/>
          <w:szCs w:val="24"/>
        </w:rPr>
        <w:t xml:space="preserve"> - 0 by Commissioners: </w:t>
      </w:r>
      <w:bookmarkStart w:id="4" w:name="_Hlk104196687"/>
      <w:bookmarkStart w:id="5" w:name="_Hlk106790508"/>
      <w:r w:rsidR="00071E6C">
        <w:rPr>
          <w:rFonts w:ascii="Times New Roman" w:hAnsi="Times New Roman" w:cs="Times New Roman"/>
          <w:sz w:val="24"/>
          <w:szCs w:val="24"/>
        </w:rPr>
        <w:t>Randy Case,</w:t>
      </w:r>
      <w:r w:rsidR="00E27C29">
        <w:rPr>
          <w:rFonts w:ascii="Times New Roman" w:hAnsi="Times New Roman" w:cs="Times New Roman"/>
          <w:sz w:val="24"/>
          <w:szCs w:val="24"/>
        </w:rPr>
        <w:t xml:space="preserve"> </w:t>
      </w:r>
      <w:r w:rsidR="00C4565E">
        <w:rPr>
          <w:rFonts w:ascii="Times New Roman" w:hAnsi="Times New Roman" w:cs="Times New Roman"/>
          <w:sz w:val="24"/>
          <w:szCs w:val="24"/>
        </w:rPr>
        <w:t xml:space="preserve">Sam Friesema, </w:t>
      </w:r>
      <w:r w:rsidR="00071E6C">
        <w:rPr>
          <w:rFonts w:ascii="Times New Roman" w:hAnsi="Times New Roman" w:cs="Times New Roman"/>
          <w:sz w:val="24"/>
          <w:szCs w:val="24"/>
        </w:rPr>
        <w:t xml:space="preserve">Toby Gannett, </w:t>
      </w:r>
      <w:r w:rsidR="00C4565E">
        <w:rPr>
          <w:rFonts w:ascii="Times New Roman" w:hAnsi="Times New Roman" w:cs="Times New Roman"/>
          <w:sz w:val="24"/>
          <w:szCs w:val="24"/>
        </w:rPr>
        <w:t xml:space="preserve">Maureen Juran, </w:t>
      </w:r>
      <w:r w:rsidR="00E27C29">
        <w:rPr>
          <w:rFonts w:ascii="Times New Roman" w:hAnsi="Times New Roman" w:cs="Times New Roman"/>
          <w:sz w:val="24"/>
          <w:szCs w:val="24"/>
        </w:rPr>
        <w:t xml:space="preserve">Jim Mason, </w:t>
      </w:r>
      <w:r w:rsidR="00071E6C">
        <w:rPr>
          <w:rFonts w:ascii="Times New Roman" w:hAnsi="Times New Roman" w:cs="Times New Roman"/>
          <w:sz w:val="24"/>
          <w:szCs w:val="24"/>
        </w:rPr>
        <w:t xml:space="preserve">John </w:t>
      </w:r>
      <w:r w:rsidR="00071E6C">
        <w:rPr>
          <w:rFonts w:ascii="Times New Roman" w:hAnsi="Times New Roman" w:cs="Times New Roman"/>
          <w:sz w:val="24"/>
          <w:szCs w:val="24"/>
        </w:rPr>
        <w:lastRenderedPageBreak/>
        <w:t>Olson,</w:t>
      </w:r>
      <w:r w:rsidR="0091029A">
        <w:rPr>
          <w:rFonts w:ascii="Times New Roman" w:hAnsi="Times New Roman" w:cs="Times New Roman"/>
          <w:sz w:val="24"/>
          <w:szCs w:val="24"/>
        </w:rPr>
        <w:t xml:space="preserve"> </w:t>
      </w:r>
      <w:r w:rsidR="00071E6C">
        <w:rPr>
          <w:rFonts w:ascii="Times New Roman" w:hAnsi="Times New Roman" w:cs="Times New Roman"/>
          <w:sz w:val="24"/>
          <w:szCs w:val="24"/>
        </w:rPr>
        <w:t>Wynne Palermo</w:t>
      </w:r>
      <w:bookmarkEnd w:id="4"/>
      <w:r w:rsidR="00C4565E">
        <w:rPr>
          <w:rFonts w:ascii="Times New Roman" w:hAnsi="Times New Roman" w:cs="Times New Roman"/>
          <w:sz w:val="24"/>
          <w:szCs w:val="24"/>
        </w:rPr>
        <w:t>, Anthony Perez, and Tom Strand</w:t>
      </w:r>
      <w:r w:rsidR="0091029A">
        <w:rPr>
          <w:rFonts w:ascii="Times New Roman" w:hAnsi="Times New Roman" w:cs="Times New Roman"/>
          <w:sz w:val="24"/>
          <w:szCs w:val="24"/>
        </w:rPr>
        <w:t>.</w:t>
      </w:r>
      <w:bookmarkEnd w:id="3"/>
      <w:bookmarkEnd w:id="5"/>
      <w:r w:rsidR="001633A0">
        <w:rPr>
          <w:rFonts w:ascii="Times New Roman" w:hAnsi="Times New Roman" w:cs="Times New Roman"/>
          <w:sz w:val="24"/>
          <w:szCs w:val="24"/>
        </w:rPr>
        <w:t xml:space="preserve">   </w:t>
      </w:r>
      <w:r w:rsidR="002816D4">
        <w:rPr>
          <w:rFonts w:ascii="Times New Roman" w:hAnsi="Times New Roman" w:cs="Times New Roman"/>
          <w:sz w:val="24"/>
          <w:szCs w:val="24"/>
        </w:rPr>
        <w:t xml:space="preserve">Commissioner </w:t>
      </w:r>
      <w:r w:rsidR="001633A0">
        <w:rPr>
          <w:rFonts w:ascii="Times New Roman" w:hAnsi="Times New Roman" w:cs="Times New Roman"/>
          <w:sz w:val="24"/>
          <w:szCs w:val="24"/>
        </w:rPr>
        <w:t>Brian Olson abstained</w:t>
      </w:r>
      <w:r w:rsidR="002816D4">
        <w:rPr>
          <w:rFonts w:ascii="Times New Roman" w:hAnsi="Times New Roman" w:cs="Times New Roman"/>
          <w:sz w:val="24"/>
          <w:szCs w:val="24"/>
        </w:rPr>
        <w:t xml:space="preserve"> from the vote</w:t>
      </w:r>
      <w:r w:rsidR="001633A0">
        <w:rPr>
          <w:rFonts w:ascii="Times New Roman" w:hAnsi="Times New Roman" w:cs="Times New Roman"/>
          <w:sz w:val="24"/>
          <w:szCs w:val="24"/>
        </w:rPr>
        <w:t>.</w:t>
      </w:r>
    </w:p>
    <w:bookmarkEnd w:id="2"/>
    <w:p w14:paraId="3AB85944" w14:textId="77777777" w:rsidR="0051371F" w:rsidRDefault="0051371F" w:rsidP="00CE6A78">
      <w:pPr>
        <w:spacing w:after="0"/>
        <w:rPr>
          <w:rFonts w:ascii="Times New Roman" w:hAnsi="Times New Roman" w:cs="Times New Roman"/>
          <w:sz w:val="24"/>
          <w:szCs w:val="24"/>
        </w:rPr>
      </w:pPr>
    </w:p>
    <w:p w14:paraId="415F5CEC" w14:textId="785A493B" w:rsidR="00FE246F" w:rsidRDefault="001633A0" w:rsidP="00CE6A78">
      <w:pPr>
        <w:spacing w:after="0"/>
        <w:rPr>
          <w:rFonts w:ascii="Times New Roman" w:hAnsi="Times New Roman" w:cs="Times New Roman"/>
          <w:sz w:val="24"/>
          <w:szCs w:val="24"/>
        </w:rPr>
      </w:pPr>
      <w:r>
        <w:rPr>
          <w:rFonts w:ascii="Times New Roman" w:hAnsi="Times New Roman" w:cs="Times New Roman"/>
          <w:sz w:val="24"/>
          <w:szCs w:val="24"/>
        </w:rPr>
        <w:t>Commissioner Gary Feffer entered the meeting.</w:t>
      </w:r>
    </w:p>
    <w:p w14:paraId="1040A4AA" w14:textId="77777777" w:rsidR="001633A0" w:rsidRDefault="001633A0" w:rsidP="00CE6A78">
      <w:pPr>
        <w:spacing w:after="0"/>
        <w:rPr>
          <w:rFonts w:ascii="Times New Roman" w:hAnsi="Times New Roman" w:cs="Times New Roman"/>
          <w:sz w:val="24"/>
          <w:szCs w:val="24"/>
        </w:rPr>
      </w:pPr>
    </w:p>
    <w:bookmarkEnd w:id="0"/>
    <w:p w14:paraId="7CCF9A6E" w14:textId="152C5298"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C82A91">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w:t>
      </w:r>
      <w:r w:rsidR="00E5142E">
        <w:rPr>
          <w:rFonts w:ascii="Times New Roman" w:hAnsi="Times New Roman" w:cs="Times New Roman"/>
          <w:b/>
          <w:sz w:val="24"/>
          <w:szCs w:val="24"/>
        </w:rPr>
        <w:t xml:space="preserve">Financials and </w:t>
      </w:r>
      <w:r w:rsidR="009726A1">
        <w:rPr>
          <w:rFonts w:ascii="Times New Roman" w:hAnsi="Times New Roman" w:cs="Times New Roman"/>
          <w:b/>
          <w:sz w:val="24"/>
          <w:szCs w:val="24"/>
        </w:rPr>
        <w:t xml:space="preserve">Claims as of </w:t>
      </w:r>
      <w:r w:rsidR="00D87BE2">
        <w:rPr>
          <w:rFonts w:ascii="Times New Roman" w:hAnsi="Times New Roman" w:cs="Times New Roman"/>
          <w:b/>
          <w:sz w:val="24"/>
          <w:szCs w:val="24"/>
        </w:rPr>
        <w:t>June</w:t>
      </w:r>
      <w:r w:rsidR="009726A1">
        <w:rPr>
          <w:rFonts w:ascii="Times New Roman" w:hAnsi="Times New Roman" w:cs="Times New Roman"/>
          <w:b/>
          <w:sz w:val="24"/>
          <w:szCs w:val="24"/>
        </w:rPr>
        <w:t xml:space="preserve"> </w:t>
      </w:r>
      <w:r w:rsidR="00845B24">
        <w:rPr>
          <w:rFonts w:ascii="Times New Roman" w:hAnsi="Times New Roman" w:cs="Times New Roman"/>
          <w:b/>
          <w:sz w:val="24"/>
          <w:szCs w:val="24"/>
        </w:rPr>
        <w:t>3</w:t>
      </w:r>
      <w:r w:rsidR="00C4565E">
        <w:rPr>
          <w:rFonts w:ascii="Times New Roman" w:hAnsi="Times New Roman" w:cs="Times New Roman"/>
          <w:b/>
          <w:sz w:val="24"/>
          <w:szCs w:val="24"/>
        </w:rPr>
        <w:t>0</w:t>
      </w:r>
      <w:r w:rsidR="00845B24">
        <w:rPr>
          <w:rFonts w:ascii="Times New Roman" w:hAnsi="Times New Roman" w:cs="Times New Roman"/>
          <w:b/>
          <w:sz w:val="24"/>
          <w:szCs w:val="24"/>
        </w:rPr>
        <w:t>, 2022</w:t>
      </w:r>
    </w:p>
    <w:p w14:paraId="4096A3F8" w14:textId="74B70F03" w:rsidR="00344F2B" w:rsidRDefault="00D87BE2" w:rsidP="00344F2B">
      <w:pPr>
        <w:spacing w:after="0"/>
        <w:rPr>
          <w:rFonts w:ascii="Times New Roman" w:hAnsi="Times New Roman" w:cs="Times New Roman"/>
          <w:sz w:val="24"/>
          <w:szCs w:val="24"/>
        </w:rPr>
      </w:pPr>
      <w:r>
        <w:rPr>
          <w:rFonts w:ascii="Times New Roman" w:hAnsi="Times New Roman" w:cs="Times New Roman"/>
          <w:sz w:val="24"/>
          <w:szCs w:val="24"/>
        </w:rPr>
        <w:t>Carrie Bartow</w:t>
      </w:r>
      <w:r w:rsidR="00344F2B">
        <w:rPr>
          <w:rFonts w:ascii="Times New Roman" w:hAnsi="Times New Roman" w:cs="Times New Roman"/>
          <w:sz w:val="24"/>
          <w:szCs w:val="24"/>
        </w:rPr>
        <w:t>, CL</w:t>
      </w:r>
      <w:r w:rsidR="002816D4">
        <w:rPr>
          <w:rFonts w:ascii="Times New Roman" w:hAnsi="Times New Roman" w:cs="Times New Roman"/>
          <w:sz w:val="24"/>
          <w:szCs w:val="24"/>
        </w:rPr>
        <w:t>A</w:t>
      </w:r>
      <w:r w:rsidR="00344F2B" w:rsidRPr="005C72F1">
        <w:rPr>
          <w:rFonts w:ascii="Times New Roman" w:hAnsi="Times New Roman" w:cs="Times New Roman"/>
          <w:sz w:val="24"/>
          <w:szCs w:val="24"/>
        </w:rPr>
        <w:t xml:space="preserve"> </w:t>
      </w:r>
      <w:r w:rsidR="004C76A2">
        <w:rPr>
          <w:rFonts w:ascii="Times New Roman" w:hAnsi="Times New Roman" w:cs="Times New Roman"/>
          <w:sz w:val="24"/>
          <w:szCs w:val="24"/>
        </w:rPr>
        <w:t xml:space="preserve">was excused from the </w:t>
      </w:r>
      <w:r w:rsidR="001F0070">
        <w:rPr>
          <w:rFonts w:ascii="Times New Roman" w:hAnsi="Times New Roman" w:cs="Times New Roman"/>
          <w:sz w:val="24"/>
          <w:szCs w:val="24"/>
        </w:rPr>
        <w:t>meeting,</w:t>
      </w:r>
      <w:r w:rsidR="004C76A2">
        <w:rPr>
          <w:rFonts w:ascii="Times New Roman" w:hAnsi="Times New Roman" w:cs="Times New Roman"/>
          <w:sz w:val="24"/>
          <w:szCs w:val="24"/>
        </w:rPr>
        <w:t xml:space="preserve"> so Jariah Walker </w:t>
      </w:r>
      <w:r w:rsidR="00344F2B" w:rsidRPr="005C72F1">
        <w:rPr>
          <w:rFonts w:ascii="Times New Roman" w:hAnsi="Times New Roman" w:cs="Times New Roman"/>
          <w:sz w:val="24"/>
          <w:szCs w:val="24"/>
        </w:rPr>
        <w:t>reviewed the monthly revenue and expend</w:t>
      </w:r>
      <w:r w:rsidR="00344F2B">
        <w:rPr>
          <w:rFonts w:ascii="Times New Roman" w:hAnsi="Times New Roman" w:cs="Times New Roman"/>
          <w:sz w:val="24"/>
          <w:szCs w:val="24"/>
        </w:rPr>
        <w:t xml:space="preserve">itures report as of </w:t>
      </w:r>
      <w:r>
        <w:rPr>
          <w:rFonts w:ascii="Times New Roman" w:hAnsi="Times New Roman" w:cs="Times New Roman"/>
          <w:sz w:val="24"/>
          <w:szCs w:val="24"/>
        </w:rPr>
        <w:t>June</w:t>
      </w:r>
      <w:r w:rsidR="00183E12">
        <w:rPr>
          <w:rFonts w:ascii="Times New Roman" w:hAnsi="Times New Roman" w:cs="Times New Roman"/>
          <w:sz w:val="24"/>
          <w:szCs w:val="24"/>
        </w:rPr>
        <w:t xml:space="preserve"> 3</w:t>
      </w:r>
      <w:r>
        <w:rPr>
          <w:rFonts w:ascii="Times New Roman" w:hAnsi="Times New Roman" w:cs="Times New Roman"/>
          <w:sz w:val="24"/>
          <w:szCs w:val="24"/>
        </w:rPr>
        <w:t>0</w:t>
      </w:r>
      <w:r w:rsidR="00344F2B">
        <w:rPr>
          <w:rFonts w:ascii="Times New Roman" w:hAnsi="Times New Roman" w:cs="Times New Roman"/>
          <w:sz w:val="24"/>
          <w:szCs w:val="24"/>
        </w:rPr>
        <w:t xml:space="preserve">, </w:t>
      </w:r>
      <w:proofErr w:type="gramStart"/>
      <w:r w:rsidR="00344F2B">
        <w:rPr>
          <w:rFonts w:ascii="Times New Roman" w:hAnsi="Times New Roman" w:cs="Times New Roman"/>
          <w:sz w:val="24"/>
          <w:szCs w:val="24"/>
        </w:rPr>
        <w:t>202</w:t>
      </w:r>
      <w:r w:rsidR="002339A1">
        <w:rPr>
          <w:rFonts w:ascii="Times New Roman" w:hAnsi="Times New Roman" w:cs="Times New Roman"/>
          <w:sz w:val="24"/>
          <w:szCs w:val="24"/>
        </w:rPr>
        <w:t>2</w:t>
      </w:r>
      <w:proofErr w:type="gramEnd"/>
      <w:r w:rsidR="00344F2B"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344F2B">
        <w:rPr>
          <w:rFonts w:ascii="Times New Roman" w:hAnsi="Times New Roman" w:cs="Times New Roman"/>
          <w:sz w:val="24"/>
          <w:szCs w:val="24"/>
        </w:rPr>
        <w:t xml:space="preserve">  </w:t>
      </w:r>
    </w:p>
    <w:p w14:paraId="6E1D30E4" w14:textId="29940095" w:rsidR="00344F2B" w:rsidRDefault="00344F2B" w:rsidP="00344F2B">
      <w:pPr>
        <w:spacing w:after="0"/>
        <w:rPr>
          <w:rFonts w:ascii="Times New Roman" w:hAnsi="Times New Roman" w:cs="Times New Roman"/>
          <w:sz w:val="24"/>
          <w:szCs w:val="24"/>
        </w:rPr>
      </w:pPr>
    </w:p>
    <w:p w14:paraId="0CF923CE" w14:textId="37EDF12B" w:rsidR="00073F12" w:rsidRDefault="00CE6A78" w:rsidP="00073F12">
      <w:pPr>
        <w:spacing w:after="0"/>
        <w:rPr>
          <w:rFonts w:ascii="Times New Roman" w:hAnsi="Times New Roman" w:cs="Times New Roman"/>
          <w:sz w:val="24"/>
          <w:szCs w:val="24"/>
        </w:rPr>
      </w:pPr>
      <w:bookmarkStart w:id="6" w:name="_Hlk109813637"/>
      <w:bookmarkStart w:id="7" w:name="_Hlk93997518"/>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EB590C">
        <w:rPr>
          <w:rFonts w:ascii="Times New Roman" w:hAnsi="Times New Roman" w:cs="Times New Roman"/>
          <w:sz w:val="24"/>
          <w:szCs w:val="24"/>
        </w:rPr>
        <w:t>Toby</w:t>
      </w:r>
      <w:r w:rsidR="006854DB">
        <w:rPr>
          <w:rFonts w:ascii="Times New Roman" w:hAnsi="Times New Roman" w:cs="Times New Roman"/>
          <w:sz w:val="24"/>
          <w:szCs w:val="24"/>
        </w:rPr>
        <w:t xml:space="preserve"> </w:t>
      </w:r>
      <w:r w:rsidR="00F17E73">
        <w:rPr>
          <w:rFonts w:ascii="Times New Roman" w:hAnsi="Times New Roman" w:cs="Times New Roman"/>
          <w:sz w:val="24"/>
          <w:szCs w:val="24"/>
        </w:rPr>
        <w:t>Gannett</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2C5F99">
        <w:rPr>
          <w:rFonts w:ascii="Times New Roman" w:hAnsi="Times New Roman" w:cs="Times New Roman"/>
          <w:sz w:val="24"/>
          <w:szCs w:val="24"/>
        </w:rPr>
        <w:t xml:space="preserve"> </w:t>
      </w:r>
      <w:r w:rsidR="00EB590C">
        <w:rPr>
          <w:rFonts w:ascii="Times New Roman" w:hAnsi="Times New Roman" w:cs="Times New Roman"/>
          <w:sz w:val="24"/>
          <w:szCs w:val="24"/>
        </w:rPr>
        <w:t>Anthony</w:t>
      </w:r>
      <w:r w:rsidR="006854DB">
        <w:rPr>
          <w:rFonts w:ascii="Times New Roman" w:hAnsi="Times New Roman" w:cs="Times New Roman"/>
          <w:sz w:val="24"/>
          <w:szCs w:val="24"/>
        </w:rPr>
        <w:t xml:space="preserve"> </w:t>
      </w:r>
      <w:r w:rsidR="00F17E73">
        <w:rPr>
          <w:rFonts w:ascii="Times New Roman" w:hAnsi="Times New Roman" w:cs="Times New Roman"/>
          <w:sz w:val="24"/>
          <w:szCs w:val="24"/>
        </w:rPr>
        <w:t>Perez</w:t>
      </w:r>
      <w:r w:rsidR="006854DB">
        <w:rPr>
          <w:rFonts w:ascii="Times New Roman" w:hAnsi="Times New Roman" w:cs="Times New Roman"/>
          <w:sz w:val="24"/>
          <w:szCs w:val="24"/>
        </w:rPr>
        <w:t xml:space="preserve"> </w:t>
      </w:r>
      <w:r w:rsidRPr="005C72F1">
        <w:rPr>
          <w:rFonts w:ascii="Times New Roman" w:hAnsi="Times New Roman" w:cs="Times New Roman"/>
          <w:sz w:val="24"/>
          <w:szCs w:val="24"/>
        </w:rPr>
        <w:t>to approve t</w:t>
      </w:r>
      <w:r w:rsidR="009726A1">
        <w:rPr>
          <w:rFonts w:ascii="Times New Roman" w:hAnsi="Times New Roman" w:cs="Times New Roman"/>
          <w:sz w:val="24"/>
          <w:szCs w:val="24"/>
        </w:rPr>
        <w:t xml:space="preserve">he </w:t>
      </w:r>
      <w:bookmarkEnd w:id="6"/>
      <w:r w:rsidR="002339A1">
        <w:rPr>
          <w:rFonts w:ascii="Times New Roman" w:hAnsi="Times New Roman" w:cs="Times New Roman"/>
          <w:sz w:val="24"/>
          <w:szCs w:val="24"/>
        </w:rPr>
        <w:t xml:space="preserve">Financial </w:t>
      </w:r>
      <w:proofErr w:type="gramStart"/>
      <w:r w:rsidR="002339A1">
        <w:rPr>
          <w:rFonts w:ascii="Times New Roman" w:hAnsi="Times New Roman" w:cs="Times New Roman"/>
          <w:sz w:val="24"/>
          <w:szCs w:val="24"/>
        </w:rPr>
        <w:t>Report</w:t>
      </w:r>
      <w:proofErr w:type="gramEnd"/>
      <w:r w:rsidR="002339A1">
        <w:rPr>
          <w:rFonts w:ascii="Times New Roman" w:hAnsi="Times New Roman" w:cs="Times New Roman"/>
          <w:sz w:val="24"/>
          <w:szCs w:val="24"/>
        </w:rPr>
        <w:t xml:space="preserve"> and</w:t>
      </w:r>
      <w:r w:rsidR="009726A1">
        <w:rPr>
          <w:rFonts w:ascii="Times New Roman" w:hAnsi="Times New Roman" w:cs="Times New Roman"/>
          <w:sz w:val="24"/>
          <w:szCs w:val="24"/>
        </w:rPr>
        <w:t xml:space="preserve"> claims as of </w:t>
      </w:r>
      <w:r w:rsidR="006854DB">
        <w:rPr>
          <w:rFonts w:ascii="Times New Roman" w:hAnsi="Times New Roman" w:cs="Times New Roman"/>
          <w:sz w:val="24"/>
          <w:szCs w:val="24"/>
        </w:rPr>
        <w:t>June</w:t>
      </w:r>
      <w:r w:rsidR="009726A1">
        <w:rPr>
          <w:rFonts w:ascii="Times New Roman" w:hAnsi="Times New Roman" w:cs="Times New Roman"/>
          <w:sz w:val="24"/>
          <w:szCs w:val="24"/>
        </w:rPr>
        <w:t xml:space="preserve"> </w:t>
      </w:r>
      <w:r w:rsidR="002339A1">
        <w:rPr>
          <w:rFonts w:ascii="Times New Roman" w:hAnsi="Times New Roman" w:cs="Times New Roman"/>
          <w:sz w:val="24"/>
          <w:szCs w:val="24"/>
        </w:rPr>
        <w:t>3</w:t>
      </w:r>
      <w:r w:rsidR="006854DB">
        <w:rPr>
          <w:rFonts w:ascii="Times New Roman" w:hAnsi="Times New Roman" w:cs="Times New Roman"/>
          <w:sz w:val="24"/>
          <w:szCs w:val="24"/>
        </w:rPr>
        <w:t>0</w:t>
      </w:r>
      <w:r w:rsidR="009726A1">
        <w:rPr>
          <w:rFonts w:ascii="Times New Roman" w:hAnsi="Times New Roman" w:cs="Times New Roman"/>
          <w:sz w:val="24"/>
          <w:szCs w:val="24"/>
        </w:rPr>
        <w:t xml:space="preserve">, 2022.  </w:t>
      </w:r>
      <w:bookmarkStart w:id="8" w:name="_Hlk109813681"/>
      <w:r w:rsidR="006854DB">
        <w:rPr>
          <w:rFonts w:ascii="Times New Roman" w:hAnsi="Times New Roman" w:cs="Times New Roman"/>
          <w:sz w:val="24"/>
          <w:szCs w:val="24"/>
        </w:rPr>
        <w:t xml:space="preserve">The motion passed </w:t>
      </w:r>
      <w:r w:rsidR="00F17E73">
        <w:rPr>
          <w:rFonts w:ascii="Times New Roman" w:hAnsi="Times New Roman" w:cs="Times New Roman"/>
          <w:sz w:val="24"/>
          <w:szCs w:val="24"/>
        </w:rPr>
        <w:t>11</w:t>
      </w:r>
      <w:r w:rsidR="006854DB">
        <w:rPr>
          <w:rFonts w:ascii="Times New Roman" w:hAnsi="Times New Roman" w:cs="Times New Roman"/>
          <w:sz w:val="24"/>
          <w:szCs w:val="24"/>
        </w:rPr>
        <w:t xml:space="preserve"> - 0 by Commissioners: Randy Case, Gary Feffer, Sam Friesema, Toby Gannett, Maureen Juran, Jim Mason, Brian Olson, John Olson, Wynne Palermo, Anthony Perez, and Tom Strand.</w:t>
      </w:r>
    </w:p>
    <w:bookmarkEnd w:id="8"/>
    <w:p w14:paraId="653C4EFC" w14:textId="77777777" w:rsidR="00FE246F" w:rsidRDefault="00FE246F" w:rsidP="00CE6A78">
      <w:pPr>
        <w:spacing w:after="0"/>
        <w:rPr>
          <w:rFonts w:ascii="Times New Roman" w:hAnsi="Times New Roman" w:cs="Times New Roman"/>
          <w:sz w:val="24"/>
          <w:szCs w:val="24"/>
        </w:rPr>
      </w:pPr>
    </w:p>
    <w:bookmarkEnd w:id="7"/>
    <w:p w14:paraId="0F353AD9" w14:textId="1974F6C9"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1AD64C58" w:rsidR="00CE6A78" w:rsidRDefault="00ED0703" w:rsidP="00CE6A78">
      <w:pPr>
        <w:spacing w:after="0"/>
        <w:rPr>
          <w:rFonts w:ascii="Times New Roman" w:hAnsi="Times New Roman" w:cs="Times New Roman"/>
          <w:sz w:val="24"/>
          <w:szCs w:val="24"/>
        </w:rPr>
      </w:pPr>
      <w:r>
        <w:rPr>
          <w:rFonts w:ascii="Times New Roman" w:hAnsi="Times New Roman" w:cs="Times New Roman"/>
          <w:sz w:val="24"/>
          <w:szCs w:val="24"/>
        </w:rPr>
        <w:t>Walt Harder</w:t>
      </w:r>
      <w:r w:rsidR="00EB590C">
        <w:rPr>
          <w:rFonts w:ascii="Times New Roman" w:hAnsi="Times New Roman" w:cs="Times New Roman"/>
          <w:sz w:val="24"/>
          <w:szCs w:val="24"/>
        </w:rPr>
        <w:t xml:space="preserve">, </w:t>
      </w:r>
      <w:r w:rsidR="00E14617">
        <w:rPr>
          <w:rFonts w:ascii="Times New Roman" w:hAnsi="Times New Roman" w:cs="Times New Roman"/>
          <w:sz w:val="24"/>
          <w:szCs w:val="24"/>
        </w:rPr>
        <w:t>South Nevada Developer requested why he could not access the TIF for the properties he owns.  Seeking a solution to build up his side of the street using TIF funds.  David Neville commented on the issue and requested that a meeting be setup between them.</w:t>
      </w:r>
    </w:p>
    <w:p w14:paraId="5EFA8B6D" w14:textId="51770D40" w:rsidR="000979DB" w:rsidRPr="00A26793" w:rsidRDefault="000979DB" w:rsidP="00CE6A78">
      <w:pPr>
        <w:spacing w:after="0"/>
        <w:rPr>
          <w:rFonts w:ascii="Times New Roman" w:hAnsi="Times New Roman" w:cs="Times New Roman"/>
          <w:bCs/>
          <w:sz w:val="24"/>
          <w:szCs w:val="24"/>
        </w:rPr>
      </w:pPr>
      <w:bookmarkStart w:id="9" w:name="_Hlk31015238"/>
    </w:p>
    <w:bookmarkEnd w:id="9"/>
    <w:p w14:paraId="51522789" w14:textId="0B09391D" w:rsidR="00244CDE" w:rsidRDefault="00244CDE" w:rsidP="00244CDE">
      <w:pPr>
        <w:spacing w:after="0"/>
        <w:rPr>
          <w:rFonts w:ascii="Times New Roman" w:hAnsi="Times New Roman" w:cs="Times New Roman"/>
          <w:sz w:val="24"/>
          <w:szCs w:val="24"/>
        </w:rPr>
      </w:pPr>
      <w:r>
        <w:rPr>
          <w:rFonts w:ascii="Times New Roman" w:hAnsi="Times New Roman" w:cs="Times New Roman"/>
          <w:b/>
          <w:sz w:val="24"/>
          <w:szCs w:val="24"/>
        </w:rPr>
        <w:t>Item 5</w:t>
      </w:r>
      <w:r w:rsidRPr="005C72F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854DB">
        <w:rPr>
          <w:rFonts w:ascii="Times New Roman" w:hAnsi="Times New Roman" w:cs="Times New Roman"/>
          <w:b/>
          <w:sz w:val="24"/>
          <w:szCs w:val="24"/>
        </w:rPr>
        <w:t>Economic Development Agreement Between City of COS and CS Dual Hotel, LLC</w:t>
      </w:r>
    </w:p>
    <w:p w14:paraId="040F9F3F" w14:textId="29D1D998" w:rsidR="00EF4962" w:rsidRPr="00650C60" w:rsidRDefault="00F33C0F" w:rsidP="00EF4962">
      <w:pPr>
        <w:spacing w:after="0"/>
        <w:rPr>
          <w:rFonts w:ascii="Times New Roman" w:hAnsi="Times New Roman" w:cs="Times New Roman"/>
          <w:sz w:val="24"/>
          <w:szCs w:val="24"/>
        </w:rPr>
      </w:pPr>
      <w:r>
        <w:rPr>
          <w:rFonts w:ascii="Times New Roman" w:hAnsi="Times New Roman" w:cs="Times New Roman"/>
          <w:sz w:val="24"/>
          <w:szCs w:val="24"/>
        </w:rPr>
        <w:t xml:space="preserve">Jariah Walker </w:t>
      </w:r>
      <w:r w:rsidR="00EF4962">
        <w:rPr>
          <w:rFonts w:ascii="Times New Roman" w:hAnsi="Times New Roman" w:cs="Times New Roman"/>
          <w:sz w:val="24"/>
          <w:szCs w:val="24"/>
        </w:rPr>
        <w:t xml:space="preserve">presented the Economic Development Agreement between the developer and the city with a request for formal URA board acknowledgement.  </w:t>
      </w:r>
      <w:r w:rsidR="00EF4962" w:rsidRPr="00EF4962">
        <w:rPr>
          <w:rFonts w:ascii="Times New Roman" w:hAnsi="Times New Roman" w:cs="Times New Roman"/>
          <w:sz w:val="24"/>
          <w:szCs w:val="24"/>
        </w:rPr>
        <w:t>The agreement seeks a pledge from the city of 50% of the City’s 2% general sales and use tax paid by Company or Company’s contractors or subcontractors on taxable purchases of Construction Materials</w:t>
      </w:r>
      <w:r w:rsidR="00650C60">
        <w:t>.</w:t>
      </w:r>
      <w:r w:rsidR="00EF4962" w:rsidRPr="00007204">
        <w:t xml:space="preserve"> </w:t>
      </w:r>
      <w:r w:rsidR="00650C60">
        <w:t xml:space="preserve"> </w:t>
      </w:r>
      <w:r w:rsidR="00EF4962" w:rsidRPr="00650C60">
        <w:rPr>
          <w:rFonts w:ascii="Times New Roman" w:hAnsi="Times New Roman" w:cs="Times New Roman"/>
          <w:sz w:val="24"/>
          <w:szCs w:val="24"/>
        </w:rPr>
        <w:t>Th</w:t>
      </w:r>
      <w:r w:rsidR="00650C60">
        <w:rPr>
          <w:rFonts w:ascii="Times New Roman" w:hAnsi="Times New Roman" w:cs="Times New Roman"/>
          <w:sz w:val="24"/>
          <w:szCs w:val="24"/>
        </w:rPr>
        <w:t>e</w:t>
      </w:r>
      <w:r w:rsidR="00EF4962" w:rsidRPr="00650C60">
        <w:rPr>
          <w:rFonts w:ascii="Times New Roman" w:hAnsi="Times New Roman" w:cs="Times New Roman"/>
          <w:sz w:val="24"/>
          <w:szCs w:val="24"/>
        </w:rPr>
        <w:t xml:space="preserve"> sales and use tax ask </w:t>
      </w:r>
      <w:r w:rsidR="00650C60" w:rsidRPr="00650C60">
        <w:rPr>
          <w:rFonts w:ascii="Times New Roman" w:hAnsi="Times New Roman" w:cs="Times New Roman"/>
          <w:sz w:val="24"/>
          <w:szCs w:val="24"/>
        </w:rPr>
        <w:t>are</w:t>
      </w:r>
      <w:r w:rsidR="00EF4962" w:rsidRPr="00650C60">
        <w:rPr>
          <w:rFonts w:ascii="Times New Roman" w:hAnsi="Times New Roman" w:cs="Times New Roman"/>
          <w:sz w:val="24"/>
          <w:szCs w:val="24"/>
        </w:rPr>
        <w:t xml:space="preserve"> consistent with our previous approved Museum and Park and True North URA plans.</w:t>
      </w:r>
    </w:p>
    <w:p w14:paraId="18891E6A" w14:textId="1657B237" w:rsidR="00650C60" w:rsidRDefault="00EF4962" w:rsidP="00420450">
      <w:pPr>
        <w:spacing w:after="0"/>
        <w:rPr>
          <w:rFonts w:ascii="Times New Roman" w:hAnsi="Times New Roman" w:cs="Times New Roman"/>
          <w:sz w:val="24"/>
          <w:szCs w:val="24"/>
        </w:rPr>
      </w:pPr>
      <w:r w:rsidRPr="00650C60">
        <w:rPr>
          <w:rFonts w:ascii="Times New Roman" w:hAnsi="Times New Roman" w:cs="Times New Roman"/>
          <w:sz w:val="24"/>
          <w:szCs w:val="24"/>
        </w:rPr>
        <w:t xml:space="preserve">City Council approved the Tejon and Costilla plan on December 11, </w:t>
      </w:r>
      <w:proofErr w:type="gramStart"/>
      <w:r w:rsidRPr="00650C60">
        <w:rPr>
          <w:rFonts w:ascii="Times New Roman" w:hAnsi="Times New Roman" w:cs="Times New Roman"/>
          <w:sz w:val="24"/>
          <w:szCs w:val="24"/>
        </w:rPr>
        <w:t>2018</w:t>
      </w:r>
      <w:proofErr w:type="gramEnd"/>
      <w:r w:rsidRPr="00650C60">
        <w:rPr>
          <w:rFonts w:ascii="Times New Roman" w:hAnsi="Times New Roman" w:cs="Times New Roman"/>
          <w:sz w:val="24"/>
          <w:szCs w:val="24"/>
        </w:rPr>
        <w:t xml:space="preserve"> and the CSURA Board signed a resolution approving the Urban Renewal Agreement for development of the Tejon and Costilla urban renewal area with CS Dual Hotel, LLC on May 22, 2019. The project has been completed and is now a SpringHill Suites and Element brand Marriott hotel</w:t>
      </w:r>
      <w:r w:rsidR="00420450">
        <w:rPr>
          <w:rFonts w:ascii="Times New Roman" w:hAnsi="Times New Roman" w:cs="Times New Roman"/>
          <w:sz w:val="24"/>
          <w:szCs w:val="24"/>
        </w:rPr>
        <w:t>.</w:t>
      </w:r>
    </w:p>
    <w:p w14:paraId="3D5CA5A6" w14:textId="264B9797" w:rsidR="0051371F" w:rsidRDefault="0051371F" w:rsidP="00420450">
      <w:pPr>
        <w:spacing w:after="0"/>
        <w:rPr>
          <w:rFonts w:ascii="Times New Roman" w:hAnsi="Times New Roman" w:cs="Times New Roman"/>
          <w:sz w:val="24"/>
          <w:szCs w:val="24"/>
        </w:rPr>
      </w:pPr>
    </w:p>
    <w:p w14:paraId="08AB4F84" w14:textId="238DFFD5" w:rsidR="0051371F" w:rsidRDefault="0051371F" w:rsidP="0051371F">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Pr>
          <w:rFonts w:ascii="Times New Roman" w:hAnsi="Times New Roman" w:cs="Times New Roman"/>
          <w:sz w:val="24"/>
          <w:szCs w:val="24"/>
        </w:rPr>
        <w:t xml:space="preserve">motion was made by Commissioner </w:t>
      </w:r>
      <w:r w:rsidR="0038686E">
        <w:rPr>
          <w:rFonts w:ascii="Times New Roman" w:hAnsi="Times New Roman" w:cs="Times New Roman"/>
          <w:sz w:val="24"/>
          <w:szCs w:val="24"/>
        </w:rPr>
        <w:t>Brian</w:t>
      </w:r>
      <w:r>
        <w:rPr>
          <w:rFonts w:ascii="Times New Roman" w:hAnsi="Times New Roman" w:cs="Times New Roman"/>
          <w:sz w:val="24"/>
          <w:szCs w:val="24"/>
        </w:rPr>
        <w:t xml:space="preserve"> Olson, </w:t>
      </w:r>
      <w:r w:rsidRPr="005C72F1">
        <w:rPr>
          <w:rFonts w:ascii="Times New Roman" w:hAnsi="Times New Roman" w:cs="Times New Roman"/>
          <w:sz w:val="24"/>
          <w:szCs w:val="24"/>
        </w:rPr>
        <w:t>seconded by</w:t>
      </w:r>
      <w:r>
        <w:rPr>
          <w:rFonts w:ascii="Times New Roman" w:hAnsi="Times New Roman" w:cs="Times New Roman"/>
          <w:sz w:val="24"/>
          <w:szCs w:val="24"/>
        </w:rPr>
        <w:t xml:space="preserve"> Commissioner </w:t>
      </w:r>
      <w:r w:rsidR="0038686E">
        <w:rPr>
          <w:rFonts w:ascii="Times New Roman" w:hAnsi="Times New Roman" w:cs="Times New Roman"/>
          <w:sz w:val="24"/>
          <w:szCs w:val="24"/>
        </w:rPr>
        <w:t>Wynne</w:t>
      </w:r>
      <w:r>
        <w:rPr>
          <w:rFonts w:ascii="Times New Roman" w:hAnsi="Times New Roman" w:cs="Times New Roman"/>
          <w:sz w:val="24"/>
          <w:szCs w:val="24"/>
        </w:rPr>
        <w:t xml:space="preserve"> </w:t>
      </w:r>
      <w:r w:rsidR="0038686E">
        <w:rPr>
          <w:rFonts w:ascii="Times New Roman" w:hAnsi="Times New Roman" w:cs="Times New Roman"/>
          <w:sz w:val="24"/>
          <w:szCs w:val="24"/>
        </w:rPr>
        <w:t>Palermo</w:t>
      </w:r>
      <w:r>
        <w:rPr>
          <w:rFonts w:ascii="Times New Roman" w:hAnsi="Times New Roman" w:cs="Times New Roman"/>
          <w:sz w:val="24"/>
          <w:szCs w:val="24"/>
        </w:rPr>
        <w:t xml:space="preserve"> </w:t>
      </w:r>
      <w:r w:rsidRPr="005C72F1">
        <w:rPr>
          <w:rFonts w:ascii="Times New Roman" w:hAnsi="Times New Roman" w:cs="Times New Roman"/>
          <w:sz w:val="24"/>
          <w:szCs w:val="24"/>
        </w:rPr>
        <w:t xml:space="preserve">to </w:t>
      </w:r>
      <w:r w:rsidR="0038686E">
        <w:rPr>
          <w:rFonts w:ascii="Times New Roman" w:hAnsi="Times New Roman" w:cs="Times New Roman"/>
          <w:sz w:val="24"/>
          <w:szCs w:val="24"/>
        </w:rPr>
        <w:t xml:space="preserve">execute the </w:t>
      </w:r>
      <w:r>
        <w:rPr>
          <w:rFonts w:ascii="Times New Roman" w:hAnsi="Times New Roman" w:cs="Times New Roman"/>
          <w:sz w:val="24"/>
          <w:szCs w:val="24"/>
        </w:rPr>
        <w:t>acknowledgement of</w:t>
      </w:r>
      <w:r w:rsidRPr="005C72F1">
        <w:rPr>
          <w:rFonts w:ascii="Times New Roman" w:hAnsi="Times New Roman" w:cs="Times New Roman"/>
          <w:sz w:val="24"/>
          <w:szCs w:val="24"/>
        </w:rPr>
        <w:t xml:space="preserve"> t</w:t>
      </w:r>
      <w:r>
        <w:rPr>
          <w:rFonts w:ascii="Times New Roman" w:hAnsi="Times New Roman" w:cs="Times New Roman"/>
          <w:sz w:val="24"/>
          <w:szCs w:val="24"/>
        </w:rPr>
        <w:t>he</w:t>
      </w:r>
      <w:r w:rsidR="0038686E">
        <w:rPr>
          <w:rFonts w:ascii="Times New Roman" w:hAnsi="Times New Roman" w:cs="Times New Roman"/>
          <w:sz w:val="24"/>
          <w:szCs w:val="24"/>
        </w:rPr>
        <w:t xml:space="preserve"> Economic Development Agreement between the City of Colorado Springs and the </w:t>
      </w:r>
      <w:r w:rsidR="006D3D23">
        <w:rPr>
          <w:rFonts w:ascii="Times New Roman" w:hAnsi="Times New Roman" w:cs="Times New Roman"/>
          <w:sz w:val="24"/>
          <w:szCs w:val="24"/>
        </w:rPr>
        <w:t>CS Dual Hotel, LLC.  T</w:t>
      </w:r>
      <w:r>
        <w:rPr>
          <w:rFonts w:ascii="Times New Roman" w:hAnsi="Times New Roman" w:cs="Times New Roman"/>
          <w:sz w:val="24"/>
          <w:szCs w:val="24"/>
        </w:rPr>
        <w:t xml:space="preserve">he motion passed </w:t>
      </w:r>
      <w:r w:rsidR="00E34995">
        <w:rPr>
          <w:rFonts w:ascii="Times New Roman" w:hAnsi="Times New Roman" w:cs="Times New Roman"/>
          <w:sz w:val="24"/>
          <w:szCs w:val="24"/>
        </w:rPr>
        <w:t>9</w:t>
      </w:r>
      <w:r>
        <w:rPr>
          <w:rFonts w:ascii="Times New Roman" w:hAnsi="Times New Roman" w:cs="Times New Roman"/>
          <w:sz w:val="24"/>
          <w:szCs w:val="24"/>
        </w:rPr>
        <w:t xml:space="preserve"> - 0 by Commissioners: Randy Case, Gary Feffer, Sam Friesema, Maureen Juran, Jim Mason, Brian Olson, John Olson, Wynne Palermo, </w:t>
      </w:r>
      <w:r w:rsidR="00E34995">
        <w:rPr>
          <w:rFonts w:ascii="Times New Roman" w:hAnsi="Times New Roman" w:cs="Times New Roman"/>
          <w:sz w:val="24"/>
          <w:szCs w:val="24"/>
        </w:rPr>
        <w:t xml:space="preserve">and </w:t>
      </w:r>
      <w:r>
        <w:rPr>
          <w:rFonts w:ascii="Times New Roman" w:hAnsi="Times New Roman" w:cs="Times New Roman"/>
          <w:sz w:val="24"/>
          <w:szCs w:val="24"/>
        </w:rPr>
        <w:t>Anthony Perez.</w:t>
      </w:r>
      <w:r w:rsidR="00E34995">
        <w:rPr>
          <w:rFonts w:ascii="Times New Roman" w:hAnsi="Times New Roman" w:cs="Times New Roman"/>
          <w:sz w:val="24"/>
          <w:szCs w:val="24"/>
        </w:rPr>
        <w:t xml:space="preserve">  </w:t>
      </w:r>
      <w:r w:rsidR="001F0070">
        <w:rPr>
          <w:rFonts w:ascii="Times New Roman" w:hAnsi="Times New Roman" w:cs="Times New Roman"/>
          <w:sz w:val="24"/>
          <w:szCs w:val="24"/>
        </w:rPr>
        <w:t xml:space="preserve">Commissioners </w:t>
      </w:r>
      <w:r w:rsidR="00E34995">
        <w:rPr>
          <w:rFonts w:ascii="Times New Roman" w:hAnsi="Times New Roman" w:cs="Times New Roman"/>
          <w:sz w:val="24"/>
          <w:szCs w:val="24"/>
        </w:rPr>
        <w:t xml:space="preserve">Toby Gannett and Tom Strand abstained from the vote. </w:t>
      </w:r>
    </w:p>
    <w:p w14:paraId="726FA7AA" w14:textId="77777777" w:rsidR="0051371F" w:rsidRDefault="0051371F" w:rsidP="00420450">
      <w:pPr>
        <w:spacing w:after="0"/>
        <w:rPr>
          <w:rFonts w:ascii="Times New Roman" w:hAnsi="Times New Roman" w:cs="Times New Roman"/>
          <w:sz w:val="24"/>
          <w:szCs w:val="24"/>
        </w:rPr>
      </w:pPr>
    </w:p>
    <w:p w14:paraId="732F34F1" w14:textId="0EA321AD" w:rsidR="00C478A5" w:rsidRDefault="00614491" w:rsidP="00420450">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r w:rsidR="006854DB">
        <w:rPr>
          <w:rFonts w:ascii="Times New Roman" w:hAnsi="Times New Roman" w:cs="Times New Roman"/>
          <w:b/>
          <w:sz w:val="24"/>
          <w:szCs w:val="24"/>
        </w:rPr>
        <w:t>Draper Lowell Commons Update</w:t>
      </w:r>
      <w:bookmarkStart w:id="10" w:name="_Hlk93998354"/>
    </w:p>
    <w:p w14:paraId="234F905D" w14:textId="082D0D87" w:rsidR="00650C60" w:rsidRPr="008F7B9F" w:rsidRDefault="008F7B9F" w:rsidP="00420450">
      <w:pPr>
        <w:spacing w:after="0"/>
        <w:rPr>
          <w:rFonts w:ascii="Times New Roman" w:hAnsi="Times New Roman" w:cs="Times New Roman"/>
          <w:bCs/>
          <w:sz w:val="24"/>
          <w:szCs w:val="24"/>
        </w:rPr>
      </w:pPr>
      <w:r>
        <w:rPr>
          <w:rFonts w:ascii="Times New Roman" w:hAnsi="Times New Roman" w:cs="Times New Roman"/>
          <w:sz w:val="24"/>
          <w:szCs w:val="24"/>
        </w:rPr>
        <w:t xml:space="preserve">Toby Gannett gave an update on the Draper/Lowell Commons </w:t>
      </w:r>
      <w:r w:rsidR="008B4BC5">
        <w:rPr>
          <w:rFonts w:ascii="Times New Roman" w:hAnsi="Times New Roman" w:cs="Times New Roman"/>
          <w:sz w:val="24"/>
          <w:szCs w:val="24"/>
        </w:rPr>
        <w:t xml:space="preserve">site.  </w:t>
      </w:r>
      <w:r w:rsidRPr="008F7B9F">
        <w:rPr>
          <w:rFonts w:ascii="Times New Roman" w:hAnsi="Times New Roman" w:cs="Times New Roman"/>
          <w:sz w:val="24"/>
          <w:szCs w:val="24"/>
        </w:rPr>
        <w:t>In August of 2021 th</w:t>
      </w:r>
      <w:r>
        <w:rPr>
          <w:rFonts w:ascii="Times New Roman" w:hAnsi="Times New Roman" w:cs="Times New Roman"/>
          <w:sz w:val="24"/>
          <w:szCs w:val="24"/>
        </w:rPr>
        <w:t>e</w:t>
      </w:r>
      <w:r w:rsidRPr="008F7B9F">
        <w:rPr>
          <w:rFonts w:ascii="Times New Roman" w:hAnsi="Times New Roman" w:cs="Times New Roman"/>
          <w:sz w:val="24"/>
          <w:szCs w:val="24"/>
        </w:rPr>
        <w:t xml:space="preserve"> board approved the formal application for beginning the process to form a new URA at </w:t>
      </w:r>
      <w:r w:rsidR="001F0070">
        <w:rPr>
          <w:rFonts w:ascii="Times New Roman" w:hAnsi="Times New Roman" w:cs="Times New Roman"/>
          <w:sz w:val="24"/>
          <w:szCs w:val="24"/>
        </w:rPr>
        <w:t xml:space="preserve">the </w:t>
      </w:r>
      <w:r w:rsidRPr="008F7B9F">
        <w:rPr>
          <w:rFonts w:ascii="Times New Roman" w:hAnsi="Times New Roman" w:cs="Times New Roman"/>
          <w:sz w:val="24"/>
          <w:szCs w:val="24"/>
        </w:rPr>
        <w:t xml:space="preserve">Draper/Lowell Commons site (compromised of two areas at Fountain and Wahsatch and Las </w:t>
      </w:r>
      <w:r w:rsidRPr="008F7B9F">
        <w:rPr>
          <w:rFonts w:ascii="Times New Roman" w:hAnsi="Times New Roman" w:cs="Times New Roman"/>
          <w:sz w:val="24"/>
          <w:szCs w:val="24"/>
        </w:rPr>
        <w:lastRenderedPageBreak/>
        <w:t xml:space="preserve">Animas and Weber). </w:t>
      </w:r>
      <w:r w:rsidR="008B4BC5">
        <w:rPr>
          <w:rFonts w:ascii="Times New Roman" w:hAnsi="Times New Roman" w:cs="Times New Roman"/>
          <w:sz w:val="24"/>
          <w:szCs w:val="24"/>
        </w:rPr>
        <w:t xml:space="preserve">The board received </w:t>
      </w:r>
      <w:r w:rsidRPr="008F7B9F">
        <w:rPr>
          <w:rFonts w:ascii="Times New Roman" w:hAnsi="Times New Roman" w:cs="Times New Roman"/>
          <w:sz w:val="24"/>
          <w:szCs w:val="24"/>
        </w:rPr>
        <w:t>project approval and full TIF asks from the Pikes Peak Library District and School District 11 before the developer (Toby Gannet</w:t>
      </w:r>
      <w:r w:rsidR="008B4BC5">
        <w:rPr>
          <w:rFonts w:ascii="Times New Roman" w:hAnsi="Times New Roman" w:cs="Times New Roman"/>
          <w:sz w:val="24"/>
          <w:szCs w:val="24"/>
        </w:rPr>
        <w:t>t</w:t>
      </w:r>
      <w:r w:rsidRPr="008F7B9F">
        <w:rPr>
          <w:rFonts w:ascii="Times New Roman" w:hAnsi="Times New Roman" w:cs="Times New Roman"/>
          <w:sz w:val="24"/>
          <w:szCs w:val="24"/>
        </w:rPr>
        <w:t>) needed to adjust the project and turn a portion of it into a Housing Authority project. Due to affordable housing being included in our URA area as the chief public improvement for URA</w:t>
      </w:r>
      <w:r w:rsidR="006D3D23">
        <w:rPr>
          <w:rFonts w:ascii="Times New Roman" w:hAnsi="Times New Roman" w:cs="Times New Roman"/>
          <w:sz w:val="24"/>
          <w:szCs w:val="24"/>
        </w:rPr>
        <w:t>,</w:t>
      </w:r>
      <w:r w:rsidRPr="008F7B9F">
        <w:rPr>
          <w:rFonts w:ascii="Times New Roman" w:hAnsi="Times New Roman" w:cs="Times New Roman"/>
          <w:sz w:val="24"/>
          <w:szCs w:val="24"/>
        </w:rPr>
        <w:t xml:space="preserve"> designation </w:t>
      </w:r>
      <w:r>
        <w:rPr>
          <w:rFonts w:ascii="Times New Roman" w:hAnsi="Times New Roman" w:cs="Times New Roman"/>
          <w:sz w:val="24"/>
          <w:szCs w:val="24"/>
        </w:rPr>
        <w:t>has</w:t>
      </w:r>
      <w:r w:rsidRPr="008F7B9F">
        <w:rPr>
          <w:rFonts w:ascii="Times New Roman" w:hAnsi="Times New Roman" w:cs="Times New Roman"/>
          <w:sz w:val="24"/>
          <w:szCs w:val="24"/>
        </w:rPr>
        <w:t xml:space="preserve"> halted </w:t>
      </w:r>
      <w:r w:rsidR="006D3D23">
        <w:rPr>
          <w:rFonts w:ascii="Times New Roman" w:hAnsi="Times New Roman" w:cs="Times New Roman"/>
          <w:sz w:val="24"/>
          <w:szCs w:val="24"/>
        </w:rPr>
        <w:t>their</w:t>
      </w:r>
      <w:r w:rsidRPr="008F7B9F">
        <w:rPr>
          <w:rFonts w:ascii="Times New Roman" w:hAnsi="Times New Roman" w:cs="Times New Roman"/>
          <w:sz w:val="24"/>
          <w:szCs w:val="24"/>
        </w:rPr>
        <w:t xml:space="preserve"> efforts in pursuing the other TIF asks and going to Council with the project. </w:t>
      </w:r>
      <w:r w:rsidR="008B4BC5">
        <w:rPr>
          <w:rFonts w:ascii="Times New Roman" w:hAnsi="Times New Roman" w:cs="Times New Roman"/>
          <w:sz w:val="24"/>
          <w:szCs w:val="24"/>
        </w:rPr>
        <w:t xml:space="preserve">Developer </w:t>
      </w:r>
      <w:r w:rsidRPr="008F7B9F">
        <w:rPr>
          <w:rFonts w:ascii="Times New Roman" w:hAnsi="Times New Roman" w:cs="Times New Roman"/>
          <w:sz w:val="24"/>
          <w:szCs w:val="24"/>
        </w:rPr>
        <w:t xml:space="preserve">Toby </w:t>
      </w:r>
      <w:r w:rsidR="008B4BC5">
        <w:rPr>
          <w:rFonts w:ascii="Times New Roman" w:hAnsi="Times New Roman" w:cs="Times New Roman"/>
          <w:sz w:val="24"/>
          <w:szCs w:val="24"/>
        </w:rPr>
        <w:t xml:space="preserve">Gannett presented </w:t>
      </w:r>
      <w:r w:rsidRPr="008F7B9F">
        <w:rPr>
          <w:rFonts w:ascii="Times New Roman" w:hAnsi="Times New Roman" w:cs="Times New Roman"/>
          <w:sz w:val="24"/>
          <w:szCs w:val="24"/>
        </w:rPr>
        <w:t xml:space="preserve">some new ideas on pursuing a different URA designation. </w:t>
      </w:r>
    </w:p>
    <w:p w14:paraId="5AE3E8FF" w14:textId="77777777" w:rsidR="00007C23" w:rsidRPr="008F7B9F" w:rsidRDefault="00007C23" w:rsidP="00420450">
      <w:pPr>
        <w:spacing w:after="0"/>
        <w:rPr>
          <w:rFonts w:ascii="Times New Roman" w:hAnsi="Times New Roman" w:cs="Times New Roman"/>
          <w:bCs/>
          <w:sz w:val="24"/>
          <w:szCs w:val="24"/>
        </w:rPr>
      </w:pPr>
    </w:p>
    <w:p w14:paraId="7AFDE5A3" w14:textId="7827833F" w:rsidR="0038155B" w:rsidRDefault="0038155B" w:rsidP="00776E0C">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6854DB">
        <w:rPr>
          <w:rFonts w:ascii="Times New Roman" w:hAnsi="Times New Roman" w:cs="Times New Roman"/>
          <w:b/>
          <w:sz w:val="24"/>
          <w:szCs w:val="24"/>
        </w:rPr>
        <w:t>7</w:t>
      </w:r>
      <w:r>
        <w:rPr>
          <w:rFonts w:ascii="Times New Roman" w:hAnsi="Times New Roman" w:cs="Times New Roman"/>
          <w:b/>
          <w:sz w:val="24"/>
          <w:szCs w:val="24"/>
        </w:rPr>
        <w:t xml:space="preserve"> – Retreat Breakdown and Discussion of Next Steps</w:t>
      </w:r>
      <w:r w:rsidR="002A3E80">
        <w:rPr>
          <w:rFonts w:ascii="Times New Roman" w:hAnsi="Times New Roman" w:cs="Times New Roman"/>
          <w:b/>
          <w:sz w:val="24"/>
          <w:szCs w:val="24"/>
        </w:rPr>
        <w:t xml:space="preserve">  </w:t>
      </w:r>
    </w:p>
    <w:p w14:paraId="42726F16" w14:textId="692EF72C" w:rsidR="005005C3" w:rsidRDefault="00E672EE" w:rsidP="00776E0C">
      <w:pPr>
        <w:spacing w:after="0"/>
        <w:rPr>
          <w:rFonts w:ascii="Times New Roman" w:hAnsi="Times New Roman" w:cs="Times New Roman"/>
          <w:sz w:val="24"/>
          <w:szCs w:val="24"/>
        </w:rPr>
      </w:pPr>
      <w:r w:rsidRPr="00E672EE">
        <w:rPr>
          <w:rFonts w:ascii="Times New Roman" w:hAnsi="Times New Roman" w:cs="Times New Roman"/>
          <w:bCs/>
          <w:sz w:val="24"/>
          <w:szCs w:val="24"/>
        </w:rPr>
        <w:t>On June 3, 2022, the URA Board met to discuss what the URA currently is and what it wants to be. From that discussion, some consensus emerged as well as questions for further exploration.</w:t>
      </w:r>
      <w:r w:rsidR="006D3D23">
        <w:rPr>
          <w:rFonts w:ascii="Times New Roman" w:hAnsi="Times New Roman" w:cs="Times New Roman"/>
          <w:bCs/>
          <w:sz w:val="24"/>
          <w:szCs w:val="24"/>
        </w:rPr>
        <w:t xml:space="preserve"> Discussion followed </w:t>
      </w:r>
      <w:r w:rsidR="00CE66A7">
        <w:rPr>
          <w:rFonts w:ascii="Times New Roman" w:hAnsi="Times New Roman" w:cs="Times New Roman"/>
          <w:bCs/>
          <w:sz w:val="24"/>
          <w:szCs w:val="24"/>
        </w:rPr>
        <w:t>with the board</w:t>
      </w:r>
      <w:r w:rsidR="00CE66A7">
        <w:rPr>
          <w:rFonts w:ascii="Times New Roman" w:hAnsi="Times New Roman" w:cs="Times New Roman"/>
          <w:sz w:val="24"/>
          <w:szCs w:val="24"/>
        </w:rPr>
        <w:t xml:space="preserve"> about preparing a CSURA strategic plan.</w:t>
      </w:r>
    </w:p>
    <w:p w14:paraId="49CD494C" w14:textId="77777777" w:rsidR="00CE66A7" w:rsidRDefault="00CE66A7" w:rsidP="00776E0C">
      <w:pPr>
        <w:spacing w:after="0"/>
        <w:rPr>
          <w:rFonts w:ascii="Times New Roman" w:hAnsi="Times New Roman" w:cs="Times New Roman"/>
          <w:sz w:val="24"/>
          <w:szCs w:val="24"/>
        </w:rPr>
      </w:pPr>
    </w:p>
    <w:p w14:paraId="27C7C98D" w14:textId="0704E8BE" w:rsidR="00EF6748" w:rsidRDefault="009E4A5D" w:rsidP="003B1E59">
      <w:pPr>
        <w:spacing w:after="0"/>
        <w:rPr>
          <w:rFonts w:ascii="Times New Roman" w:hAnsi="Times New Roman" w:cs="Times New Roman"/>
          <w:sz w:val="24"/>
          <w:szCs w:val="24"/>
        </w:rPr>
      </w:pPr>
      <w:bookmarkStart w:id="11" w:name="_Hlk106720896"/>
      <w:bookmarkStart w:id="12" w:name="_Hlk101862378"/>
      <w:bookmarkEnd w:id="10"/>
      <w:r>
        <w:rPr>
          <w:rFonts w:ascii="Times New Roman" w:hAnsi="Times New Roman" w:cs="Times New Roman"/>
          <w:b/>
          <w:sz w:val="24"/>
          <w:szCs w:val="24"/>
        </w:rPr>
        <w:t xml:space="preserve">Item </w:t>
      </w:r>
      <w:r w:rsidR="006854DB">
        <w:rPr>
          <w:rFonts w:ascii="Times New Roman" w:hAnsi="Times New Roman" w:cs="Times New Roman"/>
          <w:b/>
          <w:sz w:val="24"/>
          <w:szCs w:val="24"/>
        </w:rPr>
        <w:t>8</w:t>
      </w:r>
      <w:r w:rsidR="00EF6748">
        <w:rPr>
          <w:rFonts w:ascii="Times New Roman" w:hAnsi="Times New Roman" w:cs="Times New Roman"/>
          <w:b/>
          <w:sz w:val="24"/>
          <w:szCs w:val="24"/>
        </w:rPr>
        <w:t xml:space="preserve"> – </w:t>
      </w:r>
      <w:bookmarkEnd w:id="11"/>
      <w:r w:rsidR="00EF6748">
        <w:rPr>
          <w:rFonts w:ascii="Times New Roman" w:hAnsi="Times New Roman" w:cs="Times New Roman"/>
          <w:b/>
          <w:sz w:val="24"/>
          <w:szCs w:val="24"/>
        </w:rPr>
        <w:t>Executive Director Report</w:t>
      </w:r>
    </w:p>
    <w:bookmarkEnd w:id="12"/>
    <w:p w14:paraId="1EFA3737" w14:textId="1820316A" w:rsidR="003B1E59" w:rsidRDefault="003B1E59" w:rsidP="003B1E59">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Executive Director’s Report for </w:t>
      </w:r>
      <w:r w:rsidR="0038155B">
        <w:rPr>
          <w:rFonts w:ascii="Times New Roman" w:hAnsi="Times New Roman" w:cs="Times New Roman"/>
          <w:sz w:val="24"/>
          <w:szCs w:val="24"/>
        </w:rPr>
        <w:t>Ju</w:t>
      </w:r>
      <w:r w:rsidR="003D0FD9">
        <w:rPr>
          <w:rFonts w:ascii="Times New Roman" w:hAnsi="Times New Roman" w:cs="Times New Roman"/>
          <w:sz w:val="24"/>
          <w:szCs w:val="24"/>
        </w:rPr>
        <w:t>ly</w:t>
      </w:r>
      <w:r w:rsidR="00272054">
        <w:rPr>
          <w:rFonts w:ascii="Times New Roman" w:hAnsi="Times New Roman" w:cs="Times New Roman"/>
          <w:sz w:val="24"/>
          <w:szCs w:val="24"/>
        </w:rPr>
        <w:t xml:space="preserve"> 2022</w:t>
      </w:r>
      <w:r w:rsidR="0038155B">
        <w:rPr>
          <w:rFonts w:ascii="Times New Roman" w:hAnsi="Times New Roman" w:cs="Times New Roman"/>
          <w:sz w:val="24"/>
          <w:szCs w:val="24"/>
        </w:rPr>
        <w:t>.</w:t>
      </w:r>
      <w:r>
        <w:rPr>
          <w:rFonts w:ascii="Times New Roman" w:hAnsi="Times New Roman" w:cs="Times New Roman"/>
          <w:sz w:val="24"/>
          <w:szCs w:val="24"/>
        </w:rPr>
        <w:t xml:space="preserve">  Please refer to the agenda attachment and board meeting audio for the complete report on each project and issue.</w:t>
      </w:r>
    </w:p>
    <w:p w14:paraId="787B660F" w14:textId="77777777" w:rsidR="00747402" w:rsidRPr="005D5E83" w:rsidRDefault="00747402" w:rsidP="00D4656A">
      <w:pPr>
        <w:spacing w:after="0"/>
        <w:rPr>
          <w:rFonts w:ascii="Times New Roman" w:hAnsi="Times New Roman" w:cs="Times New Roman"/>
          <w:sz w:val="24"/>
          <w:szCs w:val="24"/>
        </w:rPr>
      </w:pPr>
    </w:p>
    <w:p w14:paraId="2135660C" w14:textId="15F15A46"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854DB">
        <w:rPr>
          <w:rFonts w:ascii="Times New Roman" w:hAnsi="Times New Roman" w:cs="Times New Roman"/>
          <w:b/>
          <w:sz w:val="24"/>
          <w:szCs w:val="24"/>
        </w:rPr>
        <w:t>9</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024A357D" w14:textId="2D9934D5" w:rsidR="00ED1B64" w:rsidRDefault="00B855AB" w:rsidP="00060464">
      <w:pPr>
        <w:spacing w:after="0"/>
        <w:rPr>
          <w:rFonts w:ascii="Times New Roman" w:hAnsi="Times New Roman" w:cs="Times New Roman"/>
          <w:sz w:val="24"/>
          <w:szCs w:val="24"/>
        </w:rPr>
      </w:pPr>
      <w:r>
        <w:rPr>
          <w:rFonts w:ascii="Times New Roman" w:hAnsi="Times New Roman" w:cs="Times New Roman"/>
          <w:sz w:val="24"/>
          <w:szCs w:val="24"/>
        </w:rPr>
        <w:t>None</w:t>
      </w:r>
    </w:p>
    <w:p w14:paraId="47EBB05A" w14:textId="77777777" w:rsidR="00747402" w:rsidRDefault="00747402" w:rsidP="00060464">
      <w:pPr>
        <w:spacing w:after="0"/>
        <w:rPr>
          <w:rFonts w:ascii="Times New Roman" w:hAnsi="Times New Roman" w:cs="Times New Roman"/>
          <w:sz w:val="24"/>
          <w:szCs w:val="24"/>
        </w:rPr>
      </w:pPr>
    </w:p>
    <w:p w14:paraId="32015FD6" w14:textId="77064969"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0343BA">
        <w:rPr>
          <w:rFonts w:ascii="Times New Roman" w:hAnsi="Times New Roman" w:cs="Times New Roman"/>
          <w:b/>
          <w:sz w:val="24"/>
          <w:szCs w:val="24"/>
        </w:rPr>
        <w:t>1</w:t>
      </w:r>
      <w:r w:rsidR="006854DB">
        <w:rPr>
          <w:rFonts w:ascii="Times New Roman" w:hAnsi="Times New Roman" w:cs="Times New Roman"/>
          <w:b/>
          <w:sz w:val="24"/>
          <w:szCs w:val="24"/>
        </w:rPr>
        <w:t>0</w:t>
      </w:r>
      <w:r>
        <w:rPr>
          <w:rFonts w:ascii="Times New Roman" w:hAnsi="Times New Roman" w:cs="Times New Roman"/>
          <w:b/>
          <w:sz w:val="24"/>
          <w:szCs w:val="24"/>
        </w:rPr>
        <w:t xml:space="preserve"> – Adjournment</w:t>
      </w:r>
    </w:p>
    <w:p w14:paraId="79C651BB" w14:textId="7EF2E37A"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CF31DF">
        <w:rPr>
          <w:rFonts w:ascii="Times New Roman" w:hAnsi="Times New Roman" w:cs="Times New Roman"/>
          <w:sz w:val="24"/>
          <w:szCs w:val="24"/>
        </w:rPr>
        <w:t xml:space="preserve"> at</w:t>
      </w:r>
      <w:r w:rsidR="00BF2FF8">
        <w:rPr>
          <w:rFonts w:ascii="Times New Roman" w:hAnsi="Times New Roman" w:cs="Times New Roman"/>
          <w:sz w:val="24"/>
          <w:szCs w:val="24"/>
        </w:rPr>
        <w:t xml:space="preserve"> </w:t>
      </w:r>
      <w:r w:rsidR="009074E3">
        <w:rPr>
          <w:rFonts w:ascii="Times New Roman" w:hAnsi="Times New Roman" w:cs="Times New Roman"/>
          <w:sz w:val="24"/>
          <w:szCs w:val="24"/>
        </w:rPr>
        <w:t>1:02</w:t>
      </w:r>
      <w:r w:rsidR="000343BA">
        <w:rPr>
          <w:rFonts w:ascii="Times New Roman" w:hAnsi="Times New Roman" w:cs="Times New Roman"/>
          <w:sz w:val="24"/>
          <w:szCs w:val="24"/>
        </w:rPr>
        <w:t xml:space="preserve"> </w:t>
      </w:r>
      <w:r w:rsidR="00EC6055">
        <w:rPr>
          <w:rFonts w:ascii="Times New Roman" w:hAnsi="Times New Roman" w:cs="Times New Roman"/>
          <w:sz w:val="24"/>
          <w:szCs w:val="24"/>
        </w:rPr>
        <w:t>p.m.</w:t>
      </w:r>
    </w:p>
    <w:p w14:paraId="2E8B656E" w14:textId="77777777" w:rsidR="00DB4578" w:rsidRDefault="00DB4578" w:rsidP="00CE6A78">
      <w:pPr>
        <w:spacing w:after="0"/>
        <w:rPr>
          <w:rFonts w:ascii="Times New Roman" w:hAnsi="Times New Roman" w:cs="Times New Roman"/>
          <w:sz w:val="24"/>
          <w:szCs w:val="24"/>
        </w:rPr>
      </w:pPr>
    </w:p>
    <w:p w14:paraId="27FAEC69" w14:textId="508F402C" w:rsidR="00D90135"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6854DB">
        <w:rPr>
          <w:rFonts w:ascii="Times New Roman" w:hAnsi="Times New Roman" w:cs="Times New Roman"/>
          <w:sz w:val="24"/>
          <w:szCs w:val="24"/>
        </w:rPr>
        <w:t>August 27</w:t>
      </w:r>
      <w:r w:rsidR="00272054">
        <w:rPr>
          <w:rFonts w:ascii="Times New Roman" w:hAnsi="Times New Roman" w:cs="Times New Roman"/>
          <w:sz w:val="24"/>
          <w:szCs w:val="24"/>
        </w:rPr>
        <w:t>, 2022</w:t>
      </w:r>
    </w:p>
    <w:p w14:paraId="7759B780" w14:textId="77777777" w:rsidR="00802710" w:rsidRDefault="00802710" w:rsidP="00D030BB">
      <w:pPr>
        <w:spacing w:after="0"/>
        <w:rPr>
          <w:rFonts w:ascii="Times New Roman" w:hAnsi="Times New Roman" w:cs="Times New Roman"/>
          <w:sz w:val="24"/>
          <w:szCs w:val="24"/>
        </w:rPr>
      </w:pPr>
    </w:p>
    <w:p w14:paraId="2ACEA938" w14:textId="17665A1E" w:rsidR="00D030BB" w:rsidRDefault="00D030BB" w:rsidP="00D030BB">
      <w:pPr>
        <w:spacing w:after="0"/>
        <w:rPr>
          <w:rFonts w:ascii="Times New Roman" w:hAnsi="Times New Roman" w:cs="Times New Roman"/>
          <w:sz w:val="24"/>
          <w:szCs w:val="24"/>
        </w:rPr>
      </w:pPr>
      <w:r>
        <w:rPr>
          <w:rFonts w:ascii="Times New Roman" w:hAnsi="Times New Roman" w:cs="Times New Roman"/>
          <w:sz w:val="24"/>
          <w:szCs w:val="24"/>
        </w:rPr>
        <w:t>The board meeting will be held in the Pikes Peak Conference Room at City Hall at 107 N. Nevada Avenue.  The board meeting will be a hybrid meeting being held both in person and thru Zoom. If you cannot attend in person, please use the Zoom link listed at the top of the agenda.</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20B02DF5" w14:textId="77777777" w:rsidR="00CE6A78" w:rsidRPr="005C72F1" w:rsidRDefault="00000000"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53D0" w14:textId="77777777" w:rsidR="009D6B7B" w:rsidRDefault="009D6B7B" w:rsidP="00382B29">
      <w:pPr>
        <w:spacing w:after="0" w:line="240" w:lineRule="auto"/>
      </w:pPr>
      <w:r>
        <w:separator/>
      </w:r>
    </w:p>
  </w:endnote>
  <w:endnote w:type="continuationSeparator" w:id="0">
    <w:p w14:paraId="48E6986D" w14:textId="77777777" w:rsidR="009D6B7B" w:rsidRDefault="009D6B7B"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8682" w14:textId="77777777" w:rsidR="009D6B7B" w:rsidRDefault="009D6B7B" w:rsidP="00382B29">
      <w:pPr>
        <w:spacing w:after="0" w:line="240" w:lineRule="auto"/>
      </w:pPr>
      <w:r>
        <w:separator/>
      </w:r>
    </w:p>
  </w:footnote>
  <w:footnote w:type="continuationSeparator" w:id="0">
    <w:p w14:paraId="1711A471" w14:textId="77777777" w:rsidR="009D6B7B" w:rsidRDefault="009D6B7B"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0C9" w14:textId="77061101" w:rsidR="00CE5CB4" w:rsidRPr="00EF432F" w:rsidRDefault="00CE5CB4">
    <w:pPr>
      <w:pStyle w:val="Header"/>
      <w:rPr>
        <w:b/>
        <w:u w:val="single"/>
      </w:rPr>
    </w:pPr>
    <w:r w:rsidRPr="00EF432F">
      <w:rPr>
        <w:b/>
        <w:u w:val="single"/>
      </w:rPr>
      <w:t>CSURA Dr</w:t>
    </w:r>
    <w:r w:rsidR="00160B19">
      <w:rPr>
        <w:b/>
        <w:u w:val="single"/>
      </w:rPr>
      <w:t xml:space="preserve">aft Meeting Minutes of </w:t>
    </w:r>
    <w:r w:rsidR="00B40094">
      <w:rPr>
        <w:b/>
        <w:u w:val="single"/>
      </w:rPr>
      <w:t>Ju</w:t>
    </w:r>
    <w:r w:rsidR="005F06D1">
      <w:rPr>
        <w:b/>
        <w:u w:val="single"/>
      </w:rPr>
      <w:t>ly 27</w:t>
    </w:r>
    <w:r w:rsidR="00B40094">
      <w:rPr>
        <w:b/>
        <w:u w:val="single"/>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0A7" w14:textId="77777777" w:rsidR="00CE5CB4" w:rsidRDefault="00CE5CB4"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79BC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45A0D"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93C6F"/>
    <w:multiLevelType w:val="hybridMultilevel"/>
    <w:tmpl w:val="792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930AB"/>
    <w:multiLevelType w:val="hybridMultilevel"/>
    <w:tmpl w:val="B3C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390997">
    <w:abstractNumId w:val="6"/>
  </w:num>
  <w:num w:numId="2" w16cid:durableId="61294368">
    <w:abstractNumId w:val="1"/>
  </w:num>
  <w:num w:numId="3" w16cid:durableId="1012682331">
    <w:abstractNumId w:val="7"/>
  </w:num>
  <w:num w:numId="4" w16cid:durableId="1660766281">
    <w:abstractNumId w:val="8"/>
  </w:num>
  <w:num w:numId="5" w16cid:durableId="186022412">
    <w:abstractNumId w:val="3"/>
  </w:num>
  <w:num w:numId="6" w16cid:durableId="1970940116">
    <w:abstractNumId w:val="2"/>
  </w:num>
  <w:num w:numId="7" w16cid:durableId="430858469">
    <w:abstractNumId w:val="5"/>
  </w:num>
  <w:num w:numId="8" w16cid:durableId="1744377873">
    <w:abstractNumId w:val="0"/>
  </w:num>
  <w:num w:numId="9" w16cid:durableId="1025903465">
    <w:abstractNumId w:val="4"/>
  </w:num>
  <w:num w:numId="10" w16cid:durableId="10888857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446"/>
    <w:rsid w:val="00001680"/>
    <w:rsid w:val="000074F8"/>
    <w:rsid w:val="00007C23"/>
    <w:rsid w:val="00007D24"/>
    <w:rsid w:val="00010DE0"/>
    <w:rsid w:val="00013FB9"/>
    <w:rsid w:val="00017794"/>
    <w:rsid w:val="00021131"/>
    <w:rsid w:val="00023F83"/>
    <w:rsid w:val="000257F7"/>
    <w:rsid w:val="00025D24"/>
    <w:rsid w:val="00026EAC"/>
    <w:rsid w:val="000301E7"/>
    <w:rsid w:val="0003217A"/>
    <w:rsid w:val="00033748"/>
    <w:rsid w:val="000343BA"/>
    <w:rsid w:val="00040771"/>
    <w:rsid w:val="00040E9F"/>
    <w:rsid w:val="00040F83"/>
    <w:rsid w:val="00044DC9"/>
    <w:rsid w:val="0004524D"/>
    <w:rsid w:val="000469B6"/>
    <w:rsid w:val="000477B0"/>
    <w:rsid w:val="000506D2"/>
    <w:rsid w:val="00050D73"/>
    <w:rsid w:val="00052247"/>
    <w:rsid w:val="00053B30"/>
    <w:rsid w:val="00054720"/>
    <w:rsid w:val="00055C09"/>
    <w:rsid w:val="0005647A"/>
    <w:rsid w:val="00060464"/>
    <w:rsid w:val="00066608"/>
    <w:rsid w:val="00071E6C"/>
    <w:rsid w:val="00073F12"/>
    <w:rsid w:val="00074AD5"/>
    <w:rsid w:val="00076EDB"/>
    <w:rsid w:val="000775DD"/>
    <w:rsid w:val="00083518"/>
    <w:rsid w:val="00084632"/>
    <w:rsid w:val="00090041"/>
    <w:rsid w:val="000907C7"/>
    <w:rsid w:val="0009196F"/>
    <w:rsid w:val="00091C11"/>
    <w:rsid w:val="00091D23"/>
    <w:rsid w:val="000922F6"/>
    <w:rsid w:val="0009325F"/>
    <w:rsid w:val="000942EB"/>
    <w:rsid w:val="00094B72"/>
    <w:rsid w:val="00095402"/>
    <w:rsid w:val="000955F7"/>
    <w:rsid w:val="000979DB"/>
    <w:rsid w:val="000A679A"/>
    <w:rsid w:val="000A72D8"/>
    <w:rsid w:val="000B16DE"/>
    <w:rsid w:val="000B33D7"/>
    <w:rsid w:val="000B4341"/>
    <w:rsid w:val="000B4A55"/>
    <w:rsid w:val="000C0978"/>
    <w:rsid w:val="000C124A"/>
    <w:rsid w:val="000C296C"/>
    <w:rsid w:val="000C587D"/>
    <w:rsid w:val="000C6874"/>
    <w:rsid w:val="000C77BB"/>
    <w:rsid w:val="000D0374"/>
    <w:rsid w:val="000D074A"/>
    <w:rsid w:val="000D1040"/>
    <w:rsid w:val="000D1B9B"/>
    <w:rsid w:val="000D2894"/>
    <w:rsid w:val="000D40A5"/>
    <w:rsid w:val="000D4A94"/>
    <w:rsid w:val="000D5A2C"/>
    <w:rsid w:val="000D5D85"/>
    <w:rsid w:val="000D6C94"/>
    <w:rsid w:val="000D733A"/>
    <w:rsid w:val="000E1DFD"/>
    <w:rsid w:val="000E29F4"/>
    <w:rsid w:val="000E382A"/>
    <w:rsid w:val="000E3D5D"/>
    <w:rsid w:val="000F56A2"/>
    <w:rsid w:val="00100A4F"/>
    <w:rsid w:val="001014A5"/>
    <w:rsid w:val="0010520E"/>
    <w:rsid w:val="001055FA"/>
    <w:rsid w:val="00106BDC"/>
    <w:rsid w:val="00110E67"/>
    <w:rsid w:val="00112E7F"/>
    <w:rsid w:val="0011641A"/>
    <w:rsid w:val="00116440"/>
    <w:rsid w:val="001169DC"/>
    <w:rsid w:val="00130D26"/>
    <w:rsid w:val="001313B5"/>
    <w:rsid w:val="001334DA"/>
    <w:rsid w:val="00133724"/>
    <w:rsid w:val="00136186"/>
    <w:rsid w:val="00141D29"/>
    <w:rsid w:val="00141F1A"/>
    <w:rsid w:val="00142007"/>
    <w:rsid w:val="001457C2"/>
    <w:rsid w:val="001512DA"/>
    <w:rsid w:val="0015283C"/>
    <w:rsid w:val="001566AA"/>
    <w:rsid w:val="00160B19"/>
    <w:rsid w:val="001631B0"/>
    <w:rsid w:val="001633A0"/>
    <w:rsid w:val="00163547"/>
    <w:rsid w:val="001636E4"/>
    <w:rsid w:val="00163A5D"/>
    <w:rsid w:val="001645AC"/>
    <w:rsid w:val="00171DBC"/>
    <w:rsid w:val="0017473E"/>
    <w:rsid w:val="0017539D"/>
    <w:rsid w:val="001808C8"/>
    <w:rsid w:val="00183E12"/>
    <w:rsid w:val="0018763A"/>
    <w:rsid w:val="00187BB9"/>
    <w:rsid w:val="00190467"/>
    <w:rsid w:val="00191E91"/>
    <w:rsid w:val="001934C7"/>
    <w:rsid w:val="00193B43"/>
    <w:rsid w:val="00194254"/>
    <w:rsid w:val="00194D3A"/>
    <w:rsid w:val="001A0FBF"/>
    <w:rsid w:val="001A2D3D"/>
    <w:rsid w:val="001A3042"/>
    <w:rsid w:val="001A50E5"/>
    <w:rsid w:val="001A623C"/>
    <w:rsid w:val="001A7225"/>
    <w:rsid w:val="001B1A9F"/>
    <w:rsid w:val="001B420E"/>
    <w:rsid w:val="001C0243"/>
    <w:rsid w:val="001C4070"/>
    <w:rsid w:val="001D168C"/>
    <w:rsid w:val="001D36FF"/>
    <w:rsid w:val="001D42D8"/>
    <w:rsid w:val="001D5064"/>
    <w:rsid w:val="001D7DD0"/>
    <w:rsid w:val="001E0BA3"/>
    <w:rsid w:val="001E532A"/>
    <w:rsid w:val="001E7B77"/>
    <w:rsid w:val="001F003C"/>
    <w:rsid w:val="001F0070"/>
    <w:rsid w:val="001F5895"/>
    <w:rsid w:val="001F5BD1"/>
    <w:rsid w:val="001F65D2"/>
    <w:rsid w:val="001F6DD4"/>
    <w:rsid w:val="001F71AD"/>
    <w:rsid w:val="001F7E92"/>
    <w:rsid w:val="00200CC9"/>
    <w:rsid w:val="00202295"/>
    <w:rsid w:val="00202BE5"/>
    <w:rsid w:val="00203BFC"/>
    <w:rsid w:val="002104B8"/>
    <w:rsid w:val="0021099C"/>
    <w:rsid w:val="00212C0F"/>
    <w:rsid w:val="00212C88"/>
    <w:rsid w:val="00213A0B"/>
    <w:rsid w:val="00214105"/>
    <w:rsid w:val="00215BCF"/>
    <w:rsid w:val="00216796"/>
    <w:rsid w:val="00216B6E"/>
    <w:rsid w:val="00217CC9"/>
    <w:rsid w:val="00224BE6"/>
    <w:rsid w:val="0022581C"/>
    <w:rsid w:val="00230528"/>
    <w:rsid w:val="002308F5"/>
    <w:rsid w:val="002339A1"/>
    <w:rsid w:val="002347E0"/>
    <w:rsid w:val="00235F86"/>
    <w:rsid w:val="002379ED"/>
    <w:rsid w:val="002402FA"/>
    <w:rsid w:val="002404C5"/>
    <w:rsid w:val="00244842"/>
    <w:rsid w:val="00244CDE"/>
    <w:rsid w:val="00247BCA"/>
    <w:rsid w:val="00252394"/>
    <w:rsid w:val="002532AC"/>
    <w:rsid w:val="00255581"/>
    <w:rsid w:val="00256D68"/>
    <w:rsid w:val="00256FBB"/>
    <w:rsid w:val="0025783C"/>
    <w:rsid w:val="00260867"/>
    <w:rsid w:val="00260D30"/>
    <w:rsid w:val="0026114A"/>
    <w:rsid w:val="002646E5"/>
    <w:rsid w:val="0026558E"/>
    <w:rsid w:val="00265DF9"/>
    <w:rsid w:val="002665A9"/>
    <w:rsid w:val="00267F9C"/>
    <w:rsid w:val="0027143B"/>
    <w:rsid w:val="00272054"/>
    <w:rsid w:val="00276840"/>
    <w:rsid w:val="00276E95"/>
    <w:rsid w:val="002816D4"/>
    <w:rsid w:val="00283580"/>
    <w:rsid w:val="002841A6"/>
    <w:rsid w:val="00287956"/>
    <w:rsid w:val="0029213A"/>
    <w:rsid w:val="00292A40"/>
    <w:rsid w:val="00292EB4"/>
    <w:rsid w:val="00294A28"/>
    <w:rsid w:val="002A2403"/>
    <w:rsid w:val="002A3E80"/>
    <w:rsid w:val="002B127C"/>
    <w:rsid w:val="002B27D8"/>
    <w:rsid w:val="002B6FEF"/>
    <w:rsid w:val="002B76D2"/>
    <w:rsid w:val="002B7817"/>
    <w:rsid w:val="002C06E9"/>
    <w:rsid w:val="002C2160"/>
    <w:rsid w:val="002C4F9A"/>
    <w:rsid w:val="002C5F99"/>
    <w:rsid w:val="002C705D"/>
    <w:rsid w:val="002C775F"/>
    <w:rsid w:val="002D0354"/>
    <w:rsid w:val="002D18EB"/>
    <w:rsid w:val="002D3950"/>
    <w:rsid w:val="002D5AD0"/>
    <w:rsid w:val="002E1DA9"/>
    <w:rsid w:val="002E300A"/>
    <w:rsid w:val="002E4769"/>
    <w:rsid w:val="002E78C6"/>
    <w:rsid w:val="002F0C19"/>
    <w:rsid w:val="002F214C"/>
    <w:rsid w:val="002F2687"/>
    <w:rsid w:val="002F35D2"/>
    <w:rsid w:val="002F3BC1"/>
    <w:rsid w:val="002F701E"/>
    <w:rsid w:val="002F755F"/>
    <w:rsid w:val="003019EC"/>
    <w:rsid w:val="00302A88"/>
    <w:rsid w:val="00304A12"/>
    <w:rsid w:val="00305135"/>
    <w:rsid w:val="003114BD"/>
    <w:rsid w:val="00314B80"/>
    <w:rsid w:val="003153E2"/>
    <w:rsid w:val="00317C3E"/>
    <w:rsid w:val="00321C7F"/>
    <w:rsid w:val="00323A62"/>
    <w:rsid w:val="00323DD7"/>
    <w:rsid w:val="00327D9A"/>
    <w:rsid w:val="00327FF5"/>
    <w:rsid w:val="003306FA"/>
    <w:rsid w:val="00331515"/>
    <w:rsid w:val="00335D31"/>
    <w:rsid w:val="003369AF"/>
    <w:rsid w:val="00340F27"/>
    <w:rsid w:val="00342835"/>
    <w:rsid w:val="003446A3"/>
    <w:rsid w:val="0034473F"/>
    <w:rsid w:val="00344F2B"/>
    <w:rsid w:val="00345F0D"/>
    <w:rsid w:val="00347759"/>
    <w:rsid w:val="00350FAB"/>
    <w:rsid w:val="00354924"/>
    <w:rsid w:val="0035539E"/>
    <w:rsid w:val="0036046A"/>
    <w:rsid w:val="00362744"/>
    <w:rsid w:val="003629CE"/>
    <w:rsid w:val="00362B76"/>
    <w:rsid w:val="003642CC"/>
    <w:rsid w:val="00366443"/>
    <w:rsid w:val="00367C12"/>
    <w:rsid w:val="00376C03"/>
    <w:rsid w:val="003771F8"/>
    <w:rsid w:val="00377B96"/>
    <w:rsid w:val="00377CA1"/>
    <w:rsid w:val="00380026"/>
    <w:rsid w:val="00380EC3"/>
    <w:rsid w:val="0038155B"/>
    <w:rsid w:val="00382B29"/>
    <w:rsid w:val="00383276"/>
    <w:rsid w:val="00384DA1"/>
    <w:rsid w:val="00386730"/>
    <w:rsid w:val="0038686E"/>
    <w:rsid w:val="003874D2"/>
    <w:rsid w:val="003908F0"/>
    <w:rsid w:val="00390C33"/>
    <w:rsid w:val="0039317F"/>
    <w:rsid w:val="00395562"/>
    <w:rsid w:val="003A018F"/>
    <w:rsid w:val="003A0A3F"/>
    <w:rsid w:val="003A19AB"/>
    <w:rsid w:val="003A1E75"/>
    <w:rsid w:val="003A3148"/>
    <w:rsid w:val="003A663B"/>
    <w:rsid w:val="003A7527"/>
    <w:rsid w:val="003B1E59"/>
    <w:rsid w:val="003C0364"/>
    <w:rsid w:val="003C16F1"/>
    <w:rsid w:val="003C3F4E"/>
    <w:rsid w:val="003C555D"/>
    <w:rsid w:val="003C7355"/>
    <w:rsid w:val="003D0FD9"/>
    <w:rsid w:val="003D14B7"/>
    <w:rsid w:val="003D1B11"/>
    <w:rsid w:val="003D1F0F"/>
    <w:rsid w:val="003D269F"/>
    <w:rsid w:val="003D3BC5"/>
    <w:rsid w:val="003D3C3A"/>
    <w:rsid w:val="003D57C3"/>
    <w:rsid w:val="003E376F"/>
    <w:rsid w:val="003E4DF4"/>
    <w:rsid w:val="003E4F86"/>
    <w:rsid w:val="003E729C"/>
    <w:rsid w:val="003F0218"/>
    <w:rsid w:val="003F161C"/>
    <w:rsid w:val="003F3E13"/>
    <w:rsid w:val="003F6298"/>
    <w:rsid w:val="003F6678"/>
    <w:rsid w:val="003F69AB"/>
    <w:rsid w:val="0040111E"/>
    <w:rsid w:val="004017B6"/>
    <w:rsid w:val="00401E7A"/>
    <w:rsid w:val="00402FC4"/>
    <w:rsid w:val="0040434C"/>
    <w:rsid w:val="004054D4"/>
    <w:rsid w:val="00405C8E"/>
    <w:rsid w:val="0041027D"/>
    <w:rsid w:val="00410575"/>
    <w:rsid w:val="00412161"/>
    <w:rsid w:val="00412B10"/>
    <w:rsid w:val="004156FF"/>
    <w:rsid w:val="00415803"/>
    <w:rsid w:val="00420450"/>
    <w:rsid w:val="00422D87"/>
    <w:rsid w:val="00422E5A"/>
    <w:rsid w:val="00426E2B"/>
    <w:rsid w:val="00430E10"/>
    <w:rsid w:val="004320B2"/>
    <w:rsid w:val="004326AF"/>
    <w:rsid w:val="00444717"/>
    <w:rsid w:val="004501E1"/>
    <w:rsid w:val="00454B68"/>
    <w:rsid w:val="00455EFC"/>
    <w:rsid w:val="0046133F"/>
    <w:rsid w:val="00463DC1"/>
    <w:rsid w:val="00465216"/>
    <w:rsid w:val="00466178"/>
    <w:rsid w:val="004665D4"/>
    <w:rsid w:val="0047010B"/>
    <w:rsid w:val="00470746"/>
    <w:rsid w:val="004747BD"/>
    <w:rsid w:val="00476605"/>
    <w:rsid w:val="00476C7B"/>
    <w:rsid w:val="0048223C"/>
    <w:rsid w:val="00482CE0"/>
    <w:rsid w:val="004868D1"/>
    <w:rsid w:val="00497850"/>
    <w:rsid w:val="004A00A0"/>
    <w:rsid w:val="004A0E1B"/>
    <w:rsid w:val="004A256F"/>
    <w:rsid w:val="004A2DCF"/>
    <w:rsid w:val="004A53EF"/>
    <w:rsid w:val="004A6869"/>
    <w:rsid w:val="004B18F4"/>
    <w:rsid w:val="004B2BA8"/>
    <w:rsid w:val="004B36DC"/>
    <w:rsid w:val="004B3FBD"/>
    <w:rsid w:val="004C0E46"/>
    <w:rsid w:val="004C1AB3"/>
    <w:rsid w:val="004C2786"/>
    <w:rsid w:val="004C59AC"/>
    <w:rsid w:val="004C76A2"/>
    <w:rsid w:val="004D15DD"/>
    <w:rsid w:val="004D255F"/>
    <w:rsid w:val="004D2C8A"/>
    <w:rsid w:val="004E2B38"/>
    <w:rsid w:val="004E4447"/>
    <w:rsid w:val="004E4FBF"/>
    <w:rsid w:val="004E6B78"/>
    <w:rsid w:val="004F01F9"/>
    <w:rsid w:val="004F0AD0"/>
    <w:rsid w:val="004F190A"/>
    <w:rsid w:val="004F43D0"/>
    <w:rsid w:val="005003A4"/>
    <w:rsid w:val="005005C3"/>
    <w:rsid w:val="00503830"/>
    <w:rsid w:val="00504D0B"/>
    <w:rsid w:val="00506600"/>
    <w:rsid w:val="00506FD9"/>
    <w:rsid w:val="00511798"/>
    <w:rsid w:val="00511B74"/>
    <w:rsid w:val="00511E2E"/>
    <w:rsid w:val="0051371F"/>
    <w:rsid w:val="0051374F"/>
    <w:rsid w:val="00517D15"/>
    <w:rsid w:val="00520406"/>
    <w:rsid w:val="005210A7"/>
    <w:rsid w:val="00525112"/>
    <w:rsid w:val="005273DB"/>
    <w:rsid w:val="00530BD0"/>
    <w:rsid w:val="00530DC4"/>
    <w:rsid w:val="00531BE9"/>
    <w:rsid w:val="00534AF6"/>
    <w:rsid w:val="00535FFC"/>
    <w:rsid w:val="00537BB0"/>
    <w:rsid w:val="00540CDC"/>
    <w:rsid w:val="00543754"/>
    <w:rsid w:val="0054515D"/>
    <w:rsid w:val="00545258"/>
    <w:rsid w:val="00545BBB"/>
    <w:rsid w:val="005468B4"/>
    <w:rsid w:val="00547106"/>
    <w:rsid w:val="005505EB"/>
    <w:rsid w:val="005510C4"/>
    <w:rsid w:val="00551474"/>
    <w:rsid w:val="005556A8"/>
    <w:rsid w:val="00555DE9"/>
    <w:rsid w:val="00560B16"/>
    <w:rsid w:val="00562136"/>
    <w:rsid w:val="005639A1"/>
    <w:rsid w:val="005672FC"/>
    <w:rsid w:val="0057047E"/>
    <w:rsid w:val="005714B3"/>
    <w:rsid w:val="00573B7A"/>
    <w:rsid w:val="005773CF"/>
    <w:rsid w:val="00582382"/>
    <w:rsid w:val="0058401C"/>
    <w:rsid w:val="00584404"/>
    <w:rsid w:val="00584968"/>
    <w:rsid w:val="00591397"/>
    <w:rsid w:val="00591E9F"/>
    <w:rsid w:val="00591F27"/>
    <w:rsid w:val="0059447B"/>
    <w:rsid w:val="005A3CF5"/>
    <w:rsid w:val="005A418F"/>
    <w:rsid w:val="005A4554"/>
    <w:rsid w:val="005A61D0"/>
    <w:rsid w:val="005B037A"/>
    <w:rsid w:val="005B49E9"/>
    <w:rsid w:val="005B64C0"/>
    <w:rsid w:val="005C0907"/>
    <w:rsid w:val="005C2C6E"/>
    <w:rsid w:val="005C2DB5"/>
    <w:rsid w:val="005C3A05"/>
    <w:rsid w:val="005C4286"/>
    <w:rsid w:val="005C53FD"/>
    <w:rsid w:val="005C6B7B"/>
    <w:rsid w:val="005D3819"/>
    <w:rsid w:val="005D5E83"/>
    <w:rsid w:val="005D61A2"/>
    <w:rsid w:val="005E27E6"/>
    <w:rsid w:val="005E51FD"/>
    <w:rsid w:val="005E62C2"/>
    <w:rsid w:val="005E77D7"/>
    <w:rsid w:val="005F06D1"/>
    <w:rsid w:val="005F2485"/>
    <w:rsid w:val="005F3379"/>
    <w:rsid w:val="006001A1"/>
    <w:rsid w:val="00601336"/>
    <w:rsid w:val="00601D39"/>
    <w:rsid w:val="00603B83"/>
    <w:rsid w:val="0060733F"/>
    <w:rsid w:val="00614491"/>
    <w:rsid w:val="00620829"/>
    <w:rsid w:val="00622FB0"/>
    <w:rsid w:val="00623FC3"/>
    <w:rsid w:val="0062579A"/>
    <w:rsid w:val="00626116"/>
    <w:rsid w:val="00627DCD"/>
    <w:rsid w:val="00632B7A"/>
    <w:rsid w:val="006366D9"/>
    <w:rsid w:val="00640477"/>
    <w:rsid w:val="0064370F"/>
    <w:rsid w:val="00643785"/>
    <w:rsid w:val="00644FAB"/>
    <w:rsid w:val="00646851"/>
    <w:rsid w:val="00650BBA"/>
    <w:rsid w:val="00650C60"/>
    <w:rsid w:val="00650F9C"/>
    <w:rsid w:val="00651038"/>
    <w:rsid w:val="006542AD"/>
    <w:rsid w:val="00655E19"/>
    <w:rsid w:val="00656430"/>
    <w:rsid w:val="0065661C"/>
    <w:rsid w:val="00660A63"/>
    <w:rsid w:val="0066169A"/>
    <w:rsid w:val="0066587D"/>
    <w:rsid w:val="006668D3"/>
    <w:rsid w:val="006700C3"/>
    <w:rsid w:val="006705DD"/>
    <w:rsid w:val="0067468F"/>
    <w:rsid w:val="006811ED"/>
    <w:rsid w:val="0068146E"/>
    <w:rsid w:val="00682334"/>
    <w:rsid w:val="00684746"/>
    <w:rsid w:val="006854DB"/>
    <w:rsid w:val="00685AA8"/>
    <w:rsid w:val="0068632F"/>
    <w:rsid w:val="00686D63"/>
    <w:rsid w:val="0069054C"/>
    <w:rsid w:val="00693465"/>
    <w:rsid w:val="006943C2"/>
    <w:rsid w:val="00694ADD"/>
    <w:rsid w:val="00696DE1"/>
    <w:rsid w:val="00697EF4"/>
    <w:rsid w:val="006A058D"/>
    <w:rsid w:val="006A2FDD"/>
    <w:rsid w:val="006B1CA4"/>
    <w:rsid w:val="006B2A54"/>
    <w:rsid w:val="006B61E9"/>
    <w:rsid w:val="006B69B6"/>
    <w:rsid w:val="006B7BCE"/>
    <w:rsid w:val="006C08B3"/>
    <w:rsid w:val="006C1B88"/>
    <w:rsid w:val="006C332B"/>
    <w:rsid w:val="006C6488"/>
    <w:rsid w:val="006D03D0"/>
    <w:rsid w:val="006D0A11"/>
    <w:rsid w:val="006D1ADB"/>
    <w:rsid w:val="006D1CC6"/>
    <w:rsid w:val="006D23D8"/>
    <w:rsid w:val="006D3D23"/>
    <w:rsid w:val="006D4A3B"/>
    <w:rsid w:val="006D5C5B"/>
    <w:rsid w:val="006D73E9"/>
    <w:rsid w:val="006E0B7C"/>
    <w:rsid w:val="006E14DA"/>
    <w:rsid w:val="006E2AAF"/>
    <w:rsid w:val="006E402C"/>
    <w:rsid w:val="006E4949"/>
    <w:rsid w:val="006E4A70"/>
    <w:rsid w:val="006E6C82"/>
    <w:rsid w:val="006E74EE"/>
    <w:rsid w:val="006F4C91"/>
    <w:rsid w:val="006F5A32"/>
    <w:rsid w:val="006F5AFC"/>
    <w:rsid w:val="00703F0C"/>
    <w:rsid w:val="007068E9"/>
    <w:rsid w:val="00707759"/>
    <w:rsid w:val="0071212D"/>
    <w:rsid w:val="00712BAF"/>
    <w:rsid w:val="007150C2"/>
    <w:rsid w:val="007205B9"/>
    <w:rsid w:val="00720813"/>
    <w:rsid w:val="00720BCC"/>
    <w:rsid w:val="00720DA2"/>
    <w:rsid w:val="00726318"/>
    <w:rsid w:val="00727C11"/>
    <w:rsid w:val="0073517A"/>
    <w:rsid w:val="00741574"/>
    <w:rsid w:val="00743121"/>
    <w:rsid w:val="007452E9"/>
    <w:rsid w:val="00747402"/>
    <w:rsid w:val="00752E84"/>
    <w:rsid w:val="00755E79"/>
    <w:rsid w:val="00755ECC"/>
    <w:rsid w:val="00756130"/>
    <w:rsid w:val="00757A59"/>
    <w:rsid w:val="0076440D"/>
    <w:rsid w:val="00765A88"/>
    <w:rsid w:val="00765F00"/>
    <w:rsid w:val="007662A0"/>
    <w:rsid w:val="00776E0C"/>
    <w:rsid w:val="007824AD"/>
    <w:rsid w:val="00784F41"/>
    <w:rsid w:val="007878C7"/>
    <w:rsid w:val="007901E4"/>
    <w:rsid w:val="00790515"/>
    <w:rsid w:val="00792007"/>
    <w:rsid w:val="00794747"/>
    <w:rsid w:val="007A0768"/>
    <w:rsid w:val="007A089B"/>
    <w:rsid w:val="007A24AC"/>
    <w:rsid w:val="007A3062"/>
    <w:rsid w:val="007A5269"/>
    <w:rsid w:val="007B0871"/>
    <w:rsid w:val="007B0E8E"/>
    <w:rsid w:val="007B1A5E"/>
    <w:rsid w:val="007B21F0"/>
    <w:rsid w:val="007B492C"/>
    <w:rsid w:val="007C361F"/>
    <w:rsid w:val="007C4B61"/>
    <w:rsid w:val="007C601B"/>
    <w:rsid w:val="007C6315"/>
    <w:rsid w:val="007C7FDF"/>
    <w:rsid w:val="007D31D0"/>
    <w:rsid w:val="007D35D3"/>
    <w:rsid w:val="007D4BC2"/>
    <w:rsid w:val="007D5772"/>
    <w:rsid w:val="007D69CF"/>
    <w:rsid w:val="007E1CD8"/>
    <w:rsid w:val="007E2EFC"/>
    <w:rsid w:val="007E4148"/>
    <w:rsid w:val="007E44C8"/>
    <w:rsid w:val="007E5F24"/>
    <w:rsid w:val="007E6042"/>
    <w:rsid w:val="007E6100"/>
    <w:rsid w:val="007F0C9B"/>
    <w:rsid w:val="007F1FD2"/>
    <w:rsid w:val="007F234F"/>
    <w:rsid w:val="007F25EB"/>
    <w:rsid w:val="007F4773"/>
    <w:rsid w:val="00801281"/>
    <w:rsid w:val="0080263E"/>
    <w:rsid w:val="00802710"/>
    <w:rsid w:val="008040DD"/>
    <w:rsid w:val="00812672"/>
    <w:rsid w:val="008146A9"/>
    <w:rsid w:val="00822113"/>
    <w:rsid w:val="008225FD"/>
    <w:rsid w:val="008235B4"/>
    <w:rsid w:val="00826855"/>
    <w:rsid w:val="00827189"/>
    <w:rsid w:val="00827310"/>
    <w:rsid w:val="00827D6D"/>
    <w:rsid w:val="00831177"/>
    <w:rsid w:val="00832AAD"/>
    <w:rsid w:val="00845B24"/>
    <w:rsid w:val="008460BB"/>
    <w:rsid w:val="008465B6"/>
    <w:rsid w:val="00847D54"/>
    <w:rsid w:val="00850021"/>
    <w:rsid w:val="00850272"/>
    <w:rsid w:val="00850C04"/>
    <w:rsid w:val="0085165F"/>
    <w:rsid w:val="008517B4"/>
    <w:rsid w:val="00855C30"/>
    <w:rsid w:val="00861500"/>
    <w:rsid w:val="00864069"/>
    <w:rsid w:val="0086491D"/>
    <w:rsid w:val="00866C74"/>
    <w:rsid w:val="00870E9A"/>
    <w:rsid w:val="0087649F"/>
    <w:rsid w:val="008764B8"/>
    <w:rsid w:val="0087660E"/>
    <w:rsid w:val="008778E1"/>
    <w:rsid w:val="008803B3"/>
    <w:rsid w:val="00884B46"/>
    <w:rsid w:val="0088755C"/>
    <w:rsid w:val="008879C4"/>
    <w:rsid w:val="00890D48"/>
    <w:rsid w:val="00891A6C"/>
    <w:rsid w:val="00893443"/>
    <w:rsid w:val="008977D8"/>
    <w:rsid w:val="008A09FC"/>
    <w:rsid w:val="008A26ED"/>
    <w:rsid w:val="008A5552"/>
    <w:rsid w:val="008A6BDF"/>
    <w:rsid w:val="008A6DBA"/>
    <w:rsid w:val="008B06C4"/>
    <w:rsid w:val="008B4B50"/>
    <w:rsid w:val="008B4BC5"/>
    <w:rsid w:val="008B6402"/>
    <w:rsid w:val="008C337B"/>
    <w:rsid w:val="008C6720"/>
    <w:rsid w:val="008C774F"/>
    <w:rsid w:val="008D0E3E"/>
    <w:rsid w:val="008D1BE1"/>
    <w:rsid w:val="008D3AAC"/>
    <w:rsid w:val="008D3BA9"/>
    <w:rsid w:val="008D5C3B"/>
    <w:rsid w:val="008E32C9"/>
    <w:rsid w:val="008E39B3"/>
    <w:rsid w:val="008F2F23"/>
    <w:rsid w:val="008F48BC"/>
    <w:rsid w:val="008F4D04"/>
    <w:rsid w:val="008F7B9F"/>
    <w:rsid w:val="009006C8"/>
    <w:rsid w:val="009074E3"/>
    <w:rsid w:val="0091029A"/>
    <w:rsid w:val="009112EF"/>
    <w:rsid w:val="00914654"/>
    <w:rsid w:val="00916108"/>
    <w:rsid w:val="0092158E"/>
    <w:rsid w:val="00921950"/>
    <w:rsid w:val="009219F2"/>
    <w:rsid w:val="00924A35"/>
    <w:rsid w:val="00925356"/>
    <w:rsid w:val="0092587A"/>
    <w:rsid w:val="009263DF"/>
    <w:rsid w:val="00927D72"/>
    <w:rsid w:val="00931453"/>
    <w:rsid w:val="00933C43"/>
    <w:rsid w:val="009341CC"/>
    <w:rsid w:val="00934C64"/>
    <w:rsid w:val="00940B16"/>
    <w:rsid w:val="0094509F"/>
    <w:rsid w:val="009455D4"/>
    <w:rsid w:val="0094634A"/>
    <w:rsid w:val="009473FF"/>
    <w:rsid w:val="009575E3"/>
    <w:rsid w:val="00957B58"/>
    <w:rsid w:val="00961442"/>
    <w:rsid w:val="00966ECC"/>
    <w:rsid w:val="009671D0"/>
    <w:rsid w:val="00970038"/>
    <w:rsid w:val="00971618"/>
    <w:rsid w:val="009726A1"/>
    <w:rsid w:val="00972B0E"/>
    <w:rsid w:val="009734F2"/>
    <w:rsid w:val="009774CA"/>
    <w:rsid w:val="009818BF"/>
    <w:rsid w:val="00981DD6"/>
    <w:rsid w:val="0098215E"/>
    <w:rsid w:val="009857C1"/>
    <w:rsid w:val="00985B89"/>
    <w:rsid w:val="0099010B"/>
    <w:rsid w:val="00990C81"/>
    <w:rsid w:val="0099180E"/>
    <w:rsid w:val="00991E27"/>
    <w:rsid w:val="009936E9"/>
    <w:rsid w:val="00994DE8"/>
    <w:rsid w:val="009958A8"/>
    <w:rsid w:val="009A124D"/>
    <w:rsid w:val="009B0A72"/>
    <w:rsid w:val="009B134D"/>
    <w:rsid w:val="009B2B42"/>
    <w:rsid w:val="009B35D4"/>
    <w:rsid w:val="009B4FB6"/>
    <w:rsid w:val="009C0F4C"/>
    <w:rsid w:val="009C37E3"/>
    <w:rsid w:val="009C4CC8"/>
    <w:rsid w:val="009C6242"/>
    <w:rsid w:val="009C715F"/>
    <w:rsid w:val="009D3B27"/>
    <w:rsid w:val="009D54D7"/>
    <w:rsid w:val="009D5D84"/>
    <w:rsid w:val="009D61CC"/>
    <w:rsid w:val="009D62F2"/>
    <w:rsid w:val="009D6B7B"/>
    <w:rsid w:val="009D7CC2"/>
    <w:rsid w:val="009E0F9C"/>
    <w:rsid w:val="009E25C3"/>
    <w:rsid w:val="009E4A5D"/>
    <w:rsid w:val="009E5EB9"/>
    <w:rsid w:val="009E73D4"/>
    <w:rsid w:val="009E7EF8"/>
    <w:rsid w:val="009F00B5"/>
    <w:rsid w:val="009F2CFE"/>
    <w:rsid w:val="009F5414"/>
    <w:rsid w:val="009F68FA"/>
    <w:rsid w:val="009F6DE9"/>
    <w:rsid w:val="009F77E7"/>
    <w:rsid w:val="00A00A9B"/>
    <w:rsid w:val="00A049EE"/>
    <w:rsid w:val="00A04F3C"/>
    <w:rsid w:val="00A05C12"/>
    <w:rsid w:val="00A05FDF"/>
    <w:rsid w:val="00A106F7"/>
    <w:rsid w:val="00A1158B"/>
    <w:rsid w:val="00A128E6"/>
    <w:rsid w:val="00A12F02"/>
    <w:rsid w:val="00A12FA1"/>
    <w:rsid w:val="00A13965"/>
    <w:rsid w:val="00A14D56"/>
    <w:rsid w:val="00A16161"/>
    <w:rsid w:val="00A17670"/>
    <w:rsid w:val="00A202F2"/>
    <w:rsid w:val="00A21E97"/>
    <w:rsid w:val="00A26793"/>
    <w:rsid w:val="00A31A8D"/>
    <w:rsid w:val="00A328E4"/>
    <w:rsid w:val="00A33125"/>
    <w:rsid w:val="00A35736"/>
    <w:rsid w:val="00A41DB3"/>
    <w:rsid w:val="00A43383"/>
    <w:rsid w:val="00A4435D"/>
    <w:rsid w:val="00A45583"/>
    <w:rsid w:val="00A46DD4"/>
    <w:rsid w:val="00A470FF"/>
    <w:rsid w:val="00A47B7E"/>
    <w:rsid w:val="00A52472"/>
    <w:rsid w:val="00A52A35"/>
    <w:rsid w:val="00A52D2D"/>
    <w:rsid w:val="00A536E0"/>
    <w:rsid w:val="00A53FB9"/>
    <w:rsid w:val="00A54AE8"/>
    <w:rsid w:val="00A56D33"/>
    <w:rsid w:val="00A63A88"/>
    <w:rsid w:val="00A651F7"/>
    <w:rsid w:val="00A67727"/>
    <w:rsid w:val="00A765A2"/>
    <w:rsid w:val="00A775FB"/>
    <w:rsid w:val="00A77807"/>
    <w:rsid w:val="00A81299"/>
    <w:rsid w:val="00A818D1"/>
    <w:rsid w:val="00A90E71"/>
    <w:rsid w:val="00A94F5A"/>
    <w:rsid w:val="00A97649"/>
    <w:rsid w:val="00AA2577"/>
    <w:rsid w:val="00AA4953"/>
    <w:rsid w:val="00AA6C6B"/>
    <w:rsid w:val="00AA7515"/>
    <w:rsid w:val="00AB0D6B"/>
    <w:rsid w:val="00AB13EE"/>
    <w:rsid w:val="00AB2C5C"/>
    <w:rsid w:val="00AB6010"/>
    <w:rsid w:val="00AB66B8"/>
    <w:rsid w:val="00AC4F76"/>
    <w:rsid w:val="00AC51D2"/>
    <w:rsid w:val="00AC6056"/>
    <w:rsid w:val="00AC64DE"/>
    <w:rsid w:val="00AD3058"/>
    <w:rsid w:val="00AD3534"/>
    <w:rsid w:val="00AD6CA1"/>
    <w:rsid w:val="00AE7786"/>
    <w:rsid w:val="00AF0B19"/>
    <w:rsid w:val="00AF2AEE"/>
    <w:rsid w:val="00AF2C74"/>
    <w:rsid w:val="00AF49E5"/>
    <w:rsid w:val="00AF50AC"/>
    <w:rsid w:val="00AF52DA"/>
    <w:rsid w:val="00AF5E4B"/>
    <w:rsid w:val="00AF6F13"/>
    <w:rsid w:val="00B04F12"/>
    <w:rsid w:val="00B06BBE"/>
    <w:rsid w:val="00B1108C"/>
    <w:rsid w:val="00B14BD5"/>
    <w:rsid w:val="00B20E96"/>
    <w:rsid w:val="00B21780"/>
    <w:rsid w:val="00B22C01"/>
    <w:rsid w:val="00B26838"/>
    <w:rsid w:val="00B3024D"/>
    <w:rsid w:val="00B374AD"/>
    <w:rsid w:val="00B40094"/>
    <w:rsid w:val="00B410CE"/>
    <w:rsid w:val="00B425E3"/>
    <w:rsid w:val="00B46E35"/>
    <w:rsid w:val="00B46F78"/>
    <w:rsid w:val="00B54A89"/>
    <w:rsid w:val="00B574FF"/>
    <w:rsid w:val="00B6316C"/>
    <w:rsid w:val="00B70DB2"/>
    <w:rsid w:val="00B74132"/>
    <w:rsid w:val="00B74BAF"/>
    <w:rsid w:val="00B75B7B"/>
    <w:rsid w:val="00B855AB"/>
    <w:rsid w:val="00B85633"/>
    <w:rsid w:val="00B97A3E"/>
    <w:rsid w:val="00BA0F39"/>
    <w:rsid w:val="00BA6A7C"/>
    <w:rsid w:val="00BA7124"/>
    <w:rsid w:val="00BA7D5C"/>
    <w:rsid w:val="00BB153B"/>
    <w:rsid w:val="00BB36DE"/>
    <w:rsid w:val="00BB54E2"/>
    <w:rsid w:val="00BB6E3C"/>
    <w:rsid w:val="00BB7656"/>
    <w:rsid w:val="00BB7767"/>
    <w:rsid w:val="00BB795F"/>
    <w:rsid w:val="00BC1D00"/>
    <w:rsid w:val="00BC259B"/>
    <w:rsid w:val="00BC37C7"/>
    <w:rsid w:val="00BC4DF2"/>
    <w:rsid w:val="00BC6CEB"/>
    <w:rsid w:val="00BD12FE"/>
    <w:rsid w:val="00BD13B2"/>
    <w:rsid w:val="00BD26DD"/>
    <w:rsid w:val="00BD42D0"/>
    <w:rsid w:val="00BD4AB2"/>
    <w:rsid w:val="00BE524B"/>
    <w:rsid w:val="00BE63AA"/>
    <w:rsid w:val="00BF0A0E"/>
    <w:rsid w:val="00BF1AF8"/>
    <w:rsid w:val="00BF2FF8"/>
    <w:rsid w:val="00BF451F"/>
    <w:rsid w:val="00BF570C"/>
    <w:rsid w:val="00BF7597"/>
    <w:rsid w:val="00C009CA"/>
    <w:rsid w:val="00C0727D"/>
    <w:rsid w:val="00C11370"/>
    <w:rsid w:val="00C14E98"/>
    <w:rsid w:val="00C17D50"/>
    <w:rsid w:val="00C17FB6"/>
    <w:rsid w:val="00C20FD1"/>
    <w:rsid w:val="00C21A22"/>
    <w:rsid w:val="00C22019"/>
    <w:rsid w:val="00C24C92"/>
    <w:rsid w:val="00C2582C"/>
    <w:rsid w:val="00C3049B"/>
    <w:rsid w:val="00C325DA"/>
    <w:rsid w:val="00C35F19"/>
    <w:rsid w:val="00C36C08"/>
    <w:rsid w:val="00C3794C"/>
    <w:rsid w:val="00C4149A"/>
    <w:rsid w:val="00C419C2"/>
    <w:rsid w:val="00C44FF6"/>
    <w:rsid w:val="00C4565E"/>
    <w:rsid w:val="00C474C0"/>
    <w:rsid w:val="00C478A5"/>
    <w:rsid w:val="00C47C45"/>
    <w:rsid w:val="00C523F6"/>
    <w:rsid w:val="00C53A02"/>
    <w:rsid w:val="00C5514A"/>
    <w:rsid w:val="00C560FF"/>
    <w:rsid w:val="00C56D9D"/>
    <w:rsid w:val="00C57990"/>
    <w:rsid w:val="00C64C0F"/>
    <w:rsid w:val="00C659DE"/>
    <w:rsid w:val="00C677D9"/>
    <w:rsid w:val="00C678DA"/>
    <w:rsid w:val="00C67FAA"/>
    <w:rsid w:val="00C764DF"/>
    <w:rsid w:val="00C76BE1"/>
    <w:rsid w:val="00C80FA7"/>
    <w:rsid w:val="00C82A91"/>
    <w:rsid w:val="00C8437E"/>
    <w:rsid w:val="00C86E02"/>
    <w:rsid w:val="00C92DC8"/>
    <w:rsid w:val="00C9565B"/>
    <w:rsid w:val="00C96B03"/>
    <w:rsid w:val="00C9759F"/>
    <w:rsid w:val="00CA0750"/>
    <w:rsid w:val="00CA3AF4"/>
    <w:rsid w:val="00CA4EE6"/>
    <w:rsid w:val="00CA681F"/>
    <w:rsid w:val="00CA7D9C"/>
    <w:rsid w:val="00CB0501"/>
    <w:rsid w:val="00CB05B1"/>
    <w:rsid w:val="00CB1398"/>
    <w:rsid w:val="00CB1C19"/>
    <w:rsid w:val="00CB225F"/>
    <w:rsid w:val="00CB287E"/>
    <w:rsid w:val="00CC3486"/>
    <w:rsid w:val="00CC3EE0"/>
    <w:rsid w:val="00CC43E9"/>
    <w:rsid w:val="00CC50AC"/>
    <w:rsid w:val="00CC66AA"/>
    <w:rsid w:val="00CC7BEC"/>
    <w:rsid w:val="00CD3079"/>
    <w:rsid w:val="00CD42E3"/>
    <w:rsid w:val="00CD48E8"/>
    <w:rsid w:val="00CD5EF8"/>
    <w:rsid w:val="00CE17B6"/>
    <w:rsid w:val="00CE25A9"/>
    <w:rsid w:val="00CE45A1"/>
    <w:rsid w:val="00CE4AD1"/>
    <w:rsid w:val="00CE5CB4"/>
    <w:rsid w:val="00CE66A7"/>
    <w:rsid w:val="00CE6920"/>
    <w:rsid w:val="00CE6A78"/>
    <w:rsid w:val="00CE7809"/>
    <w:rsid w:val="00CF0478"/>
    <w:rsid w:val="00CF060F"/>
    <w:rsid w:val="00CF079A"/>
    <w:rsid w:val="00CF2BFA"/>
    <w:rsid w:val="00CF31DF"/>
    <w:rsid w:val="00CF4A8F"/>
    <w:rsid w:val="00D030BB"/>
    <w:rsid w:val="00D03FC4"/>
    <w:rsid w:val="00D04786"/>
    <w:rsid w:val="00D05BD9"/>
    <w:rsid w:val="00D0760A"/>
    <w:rsid w:val="00D10632"/>
    <w:rsid w:val="00D11D67"/>
    <w:rsid w:val="00D135F5"/>
    <w:rsid w:val="00D13888"/>
    <w:rsid w:val="00D16212"/>
    <w:rsid w:val="00D21924"/>
    <w:rsid w:val="00D22989"/>
    <w:rsid w:val="00D262D2"/>
    <w:rsid w:val="00D26B38"/>
    <w:rsid w:val="00D276B3"/>
    <w:rsid w:val="00D30148"/>
    <w:rsid w:val="00D30D0E"/>
    <w:rsid w:val="00D32057"/>
    <w:rsid w:val="00D340A3"/>
    <w:rsid w:val="00D35219"/>
    <w:rsid w:val="00D379A6"/>
    <w:rsid w:val="00D44264"/>
    <w:rsid w:val="00D44356"/>
    <w:rsid w:val="00D45622"/>
    <w:rsid w:val="00D4656A"/>
    <w:rsid w:val="00D4662B"/>
    <w:rsid w:val="00D51708"/>
    <w:rsid w:val="00D53513"/>
    <w:rsid w:val="00D53CC5"/>
    <w:rsid w:val="00D57582"/>
    <w:rsid w:val="00D628DB"/>
    <w:rsid w:val="00D62E89"/>
    <w:rsid w:val="00D72241"/>
    <w:rsid w:val="00D761B5"/>
    <w:rsid w:val="00D76491"/>
    <w:rsid w:val="00D76FEB"/>
    <w:rsid w:val="00D8059E"/>
    <w:rsid w:val="00D807A3"/>
    <w:rsid w:val="00D85BEC"/>
    <w:rsid w:val="00D8661F"/>
    <w:rsid w:val="00D87BE2"/>
    <w:rsid w:val="00D90135"/>
    <w:rsid w:val="00D9062E"/>
    <w:rsid w:val="00D9282E"/>
    <w:rsid w:val="00D94CE2"/>
    <w:rsid w:val="00D94D7E"/>
    <w:rsid w:val="00D9601C"/>
    <w:rsid w:val="00D96BA7"/>
    <w:rsid w:val="00DA0B33"/>
    <w:rsid w:val="00DA0E69"/>
    <w:rsid w:val="00DA1646"/>
    <w:rsid w:val="00DA178F"/>
    <w:rsid w:val="00DA362A"/>
    <w:rsid w:val="00DA431D"/>
    <w:rsid w:val="00DA53C3"/>
    <w:rsid w:val="00DB001D"/>
    <w:rsid w:val="00DB12D7"/>
    <w:rsid w:val="00DB4578"/>
    <w:rsid w:val="00DC0140"/>
    <w:rsid w:val="00DC15DE"/>
    <w:rsid w:val="00DC2FA4"/>
    <w:rsid w:val="00DC33F1"/>
    <w:rsid w:val="00DC3AA6"/>
    <w:rsid w:val="00DC3BD1"/>
    <w:rsid w:val="00DC5B16"/>
    <w:rsid w:val="00DC6DAE"/>
    <w:rsid w:val="00DC7DC8"/>
    <w:rsid w:val="00DD2155"/>
    <w:rsid w:val="00DD3DD4"/>
    <w:rsid w:val="00DD569D"/>
    <w:rsid w:val="00DD5765"/>
    <w:rsid w:val="00DD6C95"/>
    <w:rsid w:val="00DD7302"/>
    <w:rsid w:val="00DE01A3"/>
    <w:rsid w:val="00DE0ACC"/>
    <w:rsid w:val="00DE3430"/>
    <w:rsid w:val="00DE42F9"/>
    <w:rsid w:val="00DE58BE"/>
    <w:rsid w:val="00DF0387"/>
    <w:rsid w:val="00DF1267"/>
    <w:rsid w:val="00DF205E"/>
    <w:rsid w:val="00DF55EF"/>
    <w:rsid w:val="00DF7B91"/>
    <w:rsid w:val="00DF7BDA"/>
    <w:rsid w:val="00DF7D0C"/>
    <w:rsid w:val="00E014E1"/>
    <w:rsid w:val="00E01ADF"/>
    <w:rsid w:val="00E05C82"/>
    <w:rsid w:val="00E06AF9"/>
    <w:rsid w:val="00E1131C"/>
    <w:rsid w:val="00E12968"/>
    <w:rsid w:val="00E14617"/>
    <w:rsid w:val="00E15299"/>
    <w:rsid w:val="00E15F9B"/>
    <w:rsid w:val="00E21D2D"/>
    <w:rsid w:val="00E23BF1"/>
    <w:rsid w:val="00E241B7"/>
    <w:rsid w:val="00E24E05"/>
    <w:rsid w:val="00E25ABD"/>
    <w:rsid w:val="00E27C29"/>
    <w:rsid w:val="00E30A16"/>
    <w:rsid w:val="00E310CE"/>
    <w:rsid w:val="00E311B8"/>
    <w:rsid w:val="00E32EBB"/>
    <w:rsid w:val="00E332F7"/>
    <w:rsid w:val="00E342C6"/>
    <w:rsid w:val="00E344AF"/>
    <w:rsid w:val="00E34995"/>
    <w:rsid w:val="00E3586A"/>
    <w:rsid w:val="00E37233"/>
    <w:rsid w:val="00E37429"/>
    <w:rsid w:val="00E37828"/>
    <w:rsid w:val="00E37B5D"/>
    <w:rsid w:val="00E37CCE"/>
    <w:rsid w:val="00E406D3"/>
    <w:rsid w:val="00E453DB"/>
    <w:rsid w:val="00E475AB"/>
    <w:rsid w:val="00E5074F"/>
    <w:rsid w:val="00E5142E"/>
    <w:rsid w:val="00E51B0A"/>
    <w:rsid w:val="00E52249"/>
    <w:rsid w:val="00E52D0E"/>
    <w:rsid w:val="00E53BF5"/>
    <w:rsid w:val="00E53F59"/>
    <w:rsid w:val="00E55314"/>
    <w:rsid w:val="00E554C3"/>
    <w:rsid w:val="00E60139"/>
    <w:rsid w:val="00E65147"/>
    <w:rsid w:val="00E65A1F"/>
    <w:rsid w:val="00E672EE"/>
    <w:rsid w:val="00E70D85"/>
    <w:rsid w:val="00E72233"/>
    <w:rsid w:val="00E74749"/>
    <w:rsid w:val="00E749AA"/>
    <w:rsid w:val="00E801A8"/>
    <w:rsid w:val="00E8033E"/>
    <w:rsid w:val="00E80A7A"/>
    <w:rsid w:val="00E81627"/>
    <w:rsid w:val="00E833BE"/>
    <w:rsid w:val="00E8609B"/>
    <w:rsid w:val="00E867BC"/>
    <w:rsid w:val="00E90F86"/>
    <w:rsid w:val="00E93275"/>
    <w:rsid w:val="00E94A32"/>
    <w:rsid w:val="00E9543B"/>
    <w:rsid w:val="00EA0E43"/>
    <w:rsid w:val="00EA15C0"/>
    <w:rsid w:val="00EA1C88"/>
    <w:rsid w:val="00EA5066"/>
    <w:rsid w:val="00EA67FF"/>
    <w:rsid w:val="00EA7E82"/>
    <w:rsid w:val="00EB0382"/>
    <w:rsid w:val="00EB3EF4"/>
    <w:rsid w:val="00EB51A6"/>
    <w:rsid w:val="00EB590C"/>
    <w:rsid w:val="00EB7059"/>
    <w:rsid w:val="00EB778B"/>
    <w:rsid w:val="00EC0797"/>
    <w:rsid w:val="00EC3994"/>
    <w:rsid w:val="00EC4513"/>
    <w:rsid w:val="00EC6055"/>
    <w:rsid w:val="00EC7344"/>
    <w:rsid w:val="00EC7AA1"/>
    <w:rsid w:val="00ED0099"/>
    <w:rsid w:val="00ED0703"/>
    <w:rsid w:val="00ED0D7E"/>
    <w:rsid w:val="00ED1B64"/>
    <w:rsid w:val="00ED3EDE"/>
    <w:rsid w:val="00ED51A7"/>
    <w:rsid w:val="00ED689A"/>
    <w:rsid w:val="00ED72E3"/>
    <w:rsid w:val="00ED7CC4"/>
    <w:rsid w:val="00EE1904"/>
    <w:rsid w:val="00EE1FDB"/>
    <w:rsid w:val="00EE2F5E"/>
    <w:rsid w:val="00EE7C92"/>
    <w:rsid w:val="00EF432F"/>
    <w:rsid w:val="00EF4962"/>
    <w:rsid w:val="00EF6748"/>
    <w:rsid w:val="00F05F31"/>
    <w:rsid w:val="00F07BC6"/>
    <w:rsid w:val="00F1170F"/>
    <w:rsid w:val="00F118A1"/>
    <w:rsid w:val="00F16764"/>
    <w:rsid w:val="00F1692E"/>
    <w:rsid w:val="00F16FAD"/>
    <w:rsid w:val="00F175A5"/>
    <w:rsid w:val="00F17681"/>
    <w:rsid w:val="00F17E73"/>
    <w:rsid w:val="00F22A9F"/>
    <w:rsid w:val="00F22C0C"/>
    <w:rsid w:val="00F244D6"/>
    <w:rsid w:val="00F265E0"/>
    <w:rsid w:val="00F2673C"/>
    <w:rsid w:val="00F26F58"/>
    <w:rsid w:val="00F276D8"/>
    <w:rsid w:val="00F33B61"/>
    <w:rsid w:val="00F33C0F"/>
    <w:rsid w:val="00F34751"/>
    <w:rsid w:val="00F4166F"/>
    <w:rsid w:val="00F43E3F"/>
    <w:rsid w:val="00F46C07"/>
    <w:rsid w:val="00F51544"/>
    <w:rsid w:val="00F53278"/>
    <w:rsid w:val="00F553B9"/>
    <w:rsid w:val="00F55B42"/>
    <w:rsid w:val="00F56B83"/>
    <w:rsid w:val="00F610B0"/>
    <w:rsid w:val="00F61119"/>
    <w:rsid w:val="00F61F97"/>
    <w:rsid w:val="00F63913"/>
    <w:rsid w:val="00F640AD"/>
    <w:rsid w:val="00F671BC"/>
    <w:rsid w:val="00F678C5"/>
    <w:rsid w:val="00F7053A"/>
    <w:rsid w:val="00F717AB"/>
    <w:rsid w:val="00F736D1"/>
    <w:rsid w:val="00F7448A"/>
    <w:rsid w:val="00F75C44"/>
    <w:rsid w:val="00F777AE"/>
    <w:rsid w:val="00F80F07"/>
    <w:rsid w:val="00F81FF3"/>
    <w:rsid w:val="00F82F4A"/>
    <w:rsid w:val="00F85B12"/>
    <w:rsid w:val="00F87E32"/>
    <w:rsid w:val="00F9226A"/>
    <w:rsid w:val="00F94B41"/>
    <w:rsid w:val="00FA0A8A"/>
    <w:rsid w:val="00FA57A7"/>
    <w:rsid w:val="00FA5D0B"/>
    <w:rsid w:val="00FA6D90"/>
    <w:rsid w:val="00FB0AF3"/>
    <w:rsid w:val="00FB209D"/>
    <w:rsid w:val="00FB38B1"/>
    <w:rsid w:val="00FB3F92"/>
    <w:rsid w:val="00FB514B"/>
    <w:rsid w:val="00FB5945"/>
    <w:rsid w:val="00FB67C1"/>
    <w:rsid w:val="00FC3213"/>
    <w:rsid w:val="00FC32EF"/>
    <w:rsid w:val="00FC3742"/>
    <w:rsid w:val="00FD28D2"/>
    <w:rsid w:val="00FD3211"/>
    <w:rsid w:val="00FD4F92"/>
    <w:rsid w:val="00FD5458"/>
    <w:rsid w:val="00FD615F"/>
    <w:rsid w:val="00FD61F9"/>
    <w:rsid w:val="00FD62B7"/>
    <w:rsid w:val="00FD6324"/>
    <w:rsid w:val="00FD6AB1"/>
    <w:rsid w:val="00FE04DF"/>
    <w:rsid w:val="00FE1D04"/>
    <w:rsid w:val="00FE246F"/>
    <w:rsid w:val="00FE3348"/>
    <w:rsid w:val="00FE630C"/>
    <w:rsid w:val="00FF1C38"/>
    <w:rsid w:val="00FF219D"/>
    <w:rsid w:val="00FF253E"/>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0C72D-B0E4-4748-BD5C-7BA6B3C5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2</cp:revision>
  <cp:lastPrinted>2022-05-25T15:32:00Z</cp:lastPrinted>
  <dcterms:created xsi:type="dcterms:W3CDTF">2022-07-29T21:14:00Z</dcterms:created>
  <dcterms:modified xsi:type="dcterms:W3CDTF">2022-07-29T21:14:00Z</dcterms:modified>
</cp:coreProperties>
</file>