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A6737" w14:textId="58D5004C" w:rsidR="00C62768" w:rsidRDefault="00FD482C" w:rsidP="00644A76">
      <w:pPr>
        <w:spacing w:line="240" w:lineRule="auto"/>
      </w:pPr>
      <w:bookmarkStart w:id="0" w:name="_GoBack"/>
      <w:bookmarkEnd w:id="0"/>
      <w:r>
        <w:t xml:space="preserve">ED Notes </w:t>
      </w:r>
      <w:r w:rsidR="00541874">
        <w:t>AUG</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77FCB1AB" w:rsidR="00644A76" w:rsidRPr="00644A76" w:rsidRDefault="00D146BA" w:rsidP="00874FD7">
      <w:pPr>
        <w:spacing w:after="0" w:line="240" w:lineRule="auto"/>
        <w:ind w:firstLine="720"/>
        <w:rPr>
          <w:b/>
        </w:rPr>
      </w:pPr>
      <w:r>
        <w:t>Up to Req. 2</w:t>
      </w:r>
      <w:r w:rsidR="00B473F1">
        <w:t xml:space="preserve">8. Project is on schedule. </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3234D4B2" w14:textId="45148FFD" w:rsidR="006325DE" w:rsidRDefault="00B473F1" w:rsidP="00874FD7">
      <w:pPr>
        <w:spacing w:after="0" w:line="240" w:lineRule="auto"/>
        <w:ind w:left="720"/>
      </w:pPr>
      <w:r>
        <w:t>Waiting on</w:t>
      </w:r>
      <w:r w:rsidR="00D7231F">
        <w:t xml:space="preserve"> final lease and</w:t>
      </w:r>
      <w:r w:rsidR="006876DC">
        <w:t xml:space="preserve"> </w:t>
      </w:r>
      <w:r>
        <w:t>the state EDC acknowledging</w:t>
      </w:r>
      <w:r w:rsidR="006876DC">
        <w:t xml:space="preserve"> commencement of substantial work</w:t>
      </w:r>
      <w:r w:rsidR="00D7231F">
        <w:t>.</w:t>
      </w:r>
      <w:r w:rsidR="00776D03">
        <w:t xml:space="preserve"> </w:t>
      </w:r>
      <w:r>
        <w:t>Fulcrum and F</w:t>
      </w:r>
      <w:r w:rsidR="00D76E0A">
        <w:t xml:space="preserve">entress will be the independent </w:t>
      </w:r>
      <w:r>
        <w:t xml:space="preserve">engineers.  </w:t>
      </w:r>
    </w:p>
    <w:p w14:paraId="2FD083C3" w14:textId="77777777" w:rsidR="006325DE" w:rsidRDefault="006325DE" w:rsidP="00874FD7">
      <w:pPr>
        <w:spacing w:after="0" w:line="240" w:lineRule="auto"/>
        <w:ind w:left="720"/>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10A6C8BF" w:rsidR="00797C81" w:rsidRPr="00587B26" w:rsidRDefault="00AC06C9" w:rsidP="00874FD7">
      <w:pPr>
        <w:spacing w:after="0" w:line="240" w:lineRule="auto"/>
        <w:ind w:left="720"/>
      </w:pPr>
      <w:r>
        <w:t xml:space="preserve">Construction on track to be completed in </w:t>
      </w:r>
      <w:r w:rsidR="00B03FB4">
        <w:t>spring</w:t>
      </w:r>
      <w:r w:rsidR="00776D03">
        <w:t xml:space="preserve"> 2020 and Req 2</w:t>
      </w:r>
      <w:r w:rsidR="00723FD1">
        <w:t xml:space="preserve"> is out the door.</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134D2FC" w14:textId="21D06D85" w:rsidR="007034FA" w:rsidRDefault="007034FA" w:rsidP="007034FA">
      <w:pPr>
        <w:spacing w:after="0" w:line="240" w:lineRule="auto"/>
        <w:ind w:left="720"/>
      </w:pPr>
      <w:r>
        <w:t xml:space="preserve">Colorado College </w:t>
      </w:r>
      <w:r w:rsidR="00723FD1">
        <w:t xml:space="preserve">– </w:t>
      </w:r>
      <w:r w:rsidR="00541874">
        <w:t>Just beginning to submit right of way vacations and conditional use DP.</w:t>
      </w:r>
    </w:p>
    <w:p w14:paraId="23A16777" w14:textId="5463AB5C" w:rsidR="00757770" w:rsidRDefault="007034FA" w:rsidP="007034FA">
      <w:pPr>
        <w:spacing w:after="0" w:line="240" w:lineRule="auto"/>
        <w:ind w:left="720"/>
      </w:pPr>
      <w:r>
        <w:t xml:space="preserve">The Colorado Springs Switchbacks are continuing </w:t>
      </w:r>
      <w:r w:rsidR="00776D03">
        <w:t xml:space="preserve">with the Design-Build process. </w:t>
      </w:r>
      <w:r w:rsidR="00723FD1">
        <w:t xml:space="preserve">We are in the beginning stages of a new URA creation around the boundary and are ready to begin getting engagement letters </w:t>
      </w:r>
      <w:r w:rsidR="00D76E0A">
        <w:t>for our independent engineers (Fulcrum, JLG and Perkins &amp; Will).</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52362713" w:rsidR="00644A76" w:rsidRDefault="00644A76" w:rsidP="00874FD7">
      <w:pPr>
        <w:spacing w:after="0" w:line="240" w:lineRule="auto"/>
      </w:pPr>
      <w:r>
        <w:tab/>
      </w:r>
      <w:r w:rsidR="00D76E0A">
        <w:t>In front of the board today</w:t>
      </w:r>
      <w:r w:rsidR="00723FD1">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6D22B570" w14:textId="3578F785" w:rsidR="00723FD1" w:rsidRPr="00723FD1" w:rsidRDefault="00723FD1" w:rsidP="00874FD7">
      <w:pPr>
        <w:spacing w:after="0" w:line="240" w:lineRule="auto"/>
      </w:pPr>
      <w:r>
        <w:rPr>
          <w:b/>
        </w:rPr>
        <w:tab/>
      </w:r>
      <w:r w:rsidR="00776D03">
        <w:t>No new updates</w:t>
      </w:r>
    </w:p>
    <w:p w14:paraId="0EAEADF1" w14:textId="77777777" w:rsidR="008426D3" w:rsidRDefault="008426D3"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7C488620" w14:textId="1A43C7E0" w:rsidR="00FD49A7" w:rsidRPr="00C774AD" w:rsidRDefault="00776D03" w:rsidP="00FD49A7">
      <w:pPr>
        <w:spacing w:after="0" w:line="240" w:lineRule="auto"/>
        <w:ind w:left="720"/>
      </w:pPr>
      <w:r w:rsidRPr="00C774AD">
        <w:t>Upcoming dates:</w:t>
      </w:r>
    </w:p>
    <w:p w14:paraId="4601E82D" w14:textId="77777777" w:rsidR="00776D03" w:rsidRPr="00C774AD" w:rsidRDefault="00776D03" w:rsidP="00776D03">
      <w:pPr>
        <w:numPr>
          <w:ilvl w:val="0"/>
          <w:numId w:val="1"/>
        </w:numPr>
        <w:spacing w:after="0" w:line="240" w:lineRule="auto"/>
        <w:ind w:left="540"/>
        <w:rPr>
          <w:rFonts w:eastAsia="Times New Roman"/>
        </w:rPr>
      </w:pPr>
      <w:r w:rsidRPr="00C774AD">
        <w:rPr>
          <w:rFonts w:eastAsia="Times New Roman"/>
        </w:rPr>
        <w:t>September 24, 2019 City/CDOT &amp; City/District IGA’s are approved at City Council Formal Session.   </w:t>
      </w:r>
    </w:p>
    <w:p w14:paraId="5234D6AC" w14:textId="77777777" w:rsidR="00776D03" w:rsidRPr="00C774AD" w:rsidRDefault="00776D03" w:rsidP="00776D03">
      <w:pPr>
        <w:numPr>
          <w:ilvl w:val="0"/>
          <w:numId w:val="1"/>
        </w:numPr>
        <w:spacing w:after="0" w:line="240" w:lineRule="auto"/>
        <w:ind w:left="540"/>
        <w:rPr>
          <w:rFonts w:eastAsia="Times New Roman"/>
        </w:rPr>
      </w:pPr>
      <w:r w:rsidRPr="00C774AD">
        <w:rPr>
          <w:rFonts w:eastAsia="Times New Roman"/>
        </w:rPr>
        <w:t xml:space="preserve">September 24, 2019 City/District IGA  &amp; Amended Resolution with increased par amount are approved by District Board along with </w:t>
      </w:r>
    </w:p>
    <w:p w14:paraId="501C5388" w14:textId="77777777" w:rsidR="00776D03" w:rsidRPr="00C774AD" w:rsidRDefault="00776D03" w:rsidP="00776D03">
      <w:pPr>
        <w:numPr>
          <w:ilvl w:val="0"/>
          <w:numId w:val="1"/>
        </w:numPr>
        <w:spacing w:after="0" w:line="240" w:lineRule="auto"/>
        <w:ind w:left="540"/>
        <w:rPr>
          <w:rFonts w:eastAsia="Times New Roman"/>
        </w:rPr>
      </w:pPr>
      <w:r w:rsidRPr="00C774AD">
        <w:rPr>
          <w:rFonts w:eastAsia="Times New Roman"/>
        </w:rPr>
        <w:t>September 25, 2019 Pricing of the Bonds</w:t>
      </w:r>
    </w:p>
    <w:p w14:paraId="69BD7A72" w14:textId="77777777" w:rsidR="00776D03" w:rsidRPr="00C774AD" w:rsidRDefault="00776D03" w:rsidP="00776D03">
      <w:pPr>
        <w:numPr>
          <w:ilvl w:val="0"/>
          <w:numId w:val="1"/>
        </w:numPr>
        <w:spacing w:after="0" w:line="240" w:lineRule="auto"/>
        <w:ind w:left="540"/>
        <w:rPr>
          <w:rFonts w:eastAsia="Times New Roman"/>
        </w:rPr>
      </w:pPr>
      <w:r w:rsidRPr="00C774AD">
        <w:rPr>
          <w:rFonts w:eastAsia="Times New Roman"/>
        </w:rPr>
        <w:t>October 1, 2019 Closing – Funds Delivered</w:t>
      </w:r>
    </w:p>
    <w:p w14:paraId="250F52CA" w14:textId="77777777" w:rsidR="00776D03" w:rsidRPr="00C774AD" w:rsidRDefault="00776D03" w:rsidP="00776D03">
      <w:pPr>
        <w:numPr>
          <w:ilvl w:val="0"/>
          <w:numId w:val="1"/>
        </w:numPr>
        <w:spacing w:after="0" w:line="240" w:lineRule="auto"/>
        <w:ind w:left="540"/>
        <w:rPr>
          <w:rFonts w:eastAsia="Times New Roman"/>
        </w:rPr>
      </w:pPr>
      <w:r w:rsidRPr="00C774AD">
        <w:rPr>
          <w:rFonts w:eastAsia="Times New Roman"/>
        </w:rPr>
        <w:t>October 1, 2019 Notice to Proceed issued to Wildcat Construction</w:t>
      </w:r>
    </w:p>
    <w:p w14:paraId="0E241B9B" w14:textId="77777777" w:rsidR="00776D03" w:rsidRDefault="00776D03" w:rsidP="00FD49A7">
      <w:pPr>
        <w:spacing w:after="0" w:line="240" w:lineRule="auto"/>
        <w:ind w:left="720"/>
      </w:pPr>
    </w:p>
    <w:p w14:paraId="2C12FF80" w14:textId="77777777" w:rsidR="00797C81" w:rsidRDefault="00797C81" w:rsidP="00874FD7">
      <w:pPr>
        <w:spacing w:after="0" w:line="240" w:lineRule="auto"/>
      </w:pPr>
    </w:p>
    <w:p w14:paraId="6FE09455" w14:textId="77777777" w:rsidR="008426D3" w:rsidRDefault="008426D3" w:rsidP="00874FD7">
      <w:pPr>
        <w:spacing w:after="0" w:line="240" w:lineRule="auto"/>
        <w:rPr>
          <w:b/>
        </w:rPr>
      </w:pPr>
      <w:r>
        <w:rPr>
          <w:b/>
        </w:rPr>
        <w:t>Gold Hill Mesa:</w:t>
      </w:r>
    </w:p>
    <w:p w14:paraId="15A781FC" w14:textId="033162DA" w:rsidR="008426D3" w:rsidRPr="008426D3" w:rsidRDefault="00D76E0A" w:rsidP="008426D3">
      <w:pPr>
        <w:spacing w:after="0" w:line="240" w:lineRule="auto"/>
        <w:ind w:left="720"/>
      </w:pPr>
      <w:r>
        <w:t>H</w:t>
      </w:r>
      <w:r w:rsidR="00C774AD">
        <w:t xml:space="preserve">osting board for an update in </w:t>
      </w:r>
      <w:r>
        <w:t>November</w:t>
      </w:r>
      <w:r w:rsidR="005123A5">
        <w:t>.</w:t>
      </w:r>
      <w:r w:rsidR="00C774AD">
        <w:t xml:space="preserve"> </w:t>
      </w:r>
      <w:r>
        <w:t>I invited the development team to speak at most recent ULI event for Colorado Springs.</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30390760" w:rsidR="00644A76" w:rsidRDefault="005123A5" w:rsidP="008426D3">
      <w:pPr>
        <w:spacing w:after="0" w:line="240" w:lineRule="auto"/>
        <w:ind w:left="720"/>
      </w:pPr>
      <w:r>
        <w:t>See Stadium updates above</w:t>
      </w:r>
      <w:r w:rsidR="008426D3">
        <w:t>.</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3B57F80F" w14:textId="6A2051A5" w:rsidR="00644A76" w:rsidRDefault="00644A76" w:rsidP="00750D51">
      <w:pPr>
        <w:spacing w:after="0" w:line="240" w:lineRule="auto"/>
        <w:ind w:left="720"/>
      </w:pPr>
      <w:r>
        <w:t>-</w:t>
      </w:r>
      <w:r w:rsidR="00516048">
        <w:t xml:space="preserve"> </w:t>
      </w:r>
      <w:r w:rsidR="00D76E0A">
        <w:t>Alley vacations are moving forward with hotel project launching shortly after.</w:t>
      </w:r>
    </w:p>
    <w:p w14:paraId="38808EEB" w14:textId="53C998B2" w:rsidR="005123A5" w:rsidRDefault="00750D51" w:rsidP="00D146BA">
      <w:pPr>
        <w:spacing w:after="0" w:line="240" w:lineRule="auto"/>
        <w:ind w:left="720"/>
      </w:pPr>
      <w:r>
        <w:t>-</w:t>
      </w:r>
      <w:r w:rsidR="008923A6">
        <w:t xml:space="preserve">SNA </w:t>
      </w:r>
      <w:r w:rsidR="00D76E0A">
        <w:t>parcel assig</w:t>
      </w:r>
      <w:r w:rsidR="00C774AD">
        <w:t>n</w:t>
      </w:r>
      <w:r w:rsidR="00D76E0A">
        <w:t>ments are in front of the board for discussion today.</w:t>
      </w:r>
    </w:p>
    <w:p w14:paraId="38D41A5C" w14:textId="4F5F52D5" w:rsidR="002F5C48" w:rsidRDefault="005123A5" w:rsidP="00D146BA">
      <w:pPr>
        <w:spacing w:after="0" w:line="240" w:lineRule="auto"/>
        <w:ind w:left="720"/>
      </w:pPr>
      <w:r>
        <w:t>-</w:t>
      </w:r>
      <w:r w:rsidR="00C774AD">
        <w:t xml:space="preserve">EVC certifications have been completed. </w:t>
      </w:r>
    </w:p>
    <w:p w14:paraId="7AB00FE9" w14:textId="503A1D38" w:rsidR="00C774AD" w:rsidRDefault="00C774AD" w:rsidP="00D146BA">
      <w:pPr>
        <w:spacing w:after="0" w:line="240" w:lineRule="auto"/>
        <w:ind w:left="720"/>
      </w:pPr>
      <w:r>
        <w:t>-</w:t>
      </w:r>
      <w:r w:rsidR="00D76E0A">
        <w:t>No new updates for John Kim.</w:t>
      </w:r>
    </w:p>
    <w:p w14:paraId="04DE4F70" w14:textId="77777777" w:rsidR="00797C81" w:rsidRDefault="00797C81"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lastRenderedPageBreak/>
        <w:t>City Auditorium</w:t>
      </w:r>
    </w:p>
    <w:p w14:paraId="092CFEE7" w14:textId="41D28CBC" w:rsidR="00AA6196" w:rsidRDefault="00D146BA" w:rsidP="00874FD7">
      <w:pPr>
        <w:spacing w:after="0" w:line="240" w:lineRule="auto"/>
        <w:ind w:left="720"/>
      </w:pPr>
      <w:r>
        <w:t>-</w:t>
      </w:r>
      <w:r w:rsidR="00580C1A">
        <w:t xml:space="preserve">Hyatt Hotel </w:t>
      </w:r>
      <w:r w:rsidR="005123A5">
        <w:t xml:space="preserve">agreement </w:t>
      </w:r>
      <w:r w:rsidR="00C774AD">
        <w:t xml:space="preserve">is </w:t>
      </w:r>
      <w:r w:rsidR="00D76E0A">
        <w:t xml:space="preserve">signed and </w:t>
      </w:r>
      <w:r w:rsidR="00C774AD">
        <w:t>complete</w:t>
      </w:r>
      <w:r w:rsidR="005123A5">
        <w:t>.</w:t>
      </w:r>
      <w:r w:rsidR="00D76E0A">
        <w:t xml:space="preserve"> Construction set to begin in a matter of weeks. Stay tuned for a groundbreaking ceremony announcement. </w:t>
      </w:r>
    </w:p>
    <w:p w14:paraId="0E0FF525" w14:textId="35BEA86C" w:rsidR="00644A76" w:rsidRDefault="00D146BA" w:rsidP="00874FD7">
      <w:pPr>
        <w:spacing w:after="0" w:line="240" w:lineRule="auto"/>
        <w:ind w:left="720"/>
      </w:pPr>
      <w:r>
        <w:t>-</w:t>
      </w:r>
      <w:r w:rsidR="00E450C0">
        <w:t xml:space="preserve">RFP for the City Auditorium </w:t>
      </w:r>
      <w:r w:rsidR="00D76E0A">
        <w:t>close to wrapped up.</w:t>
      </w:r>
    </w:p>
    <w:p w14:paraId="69EC9FE3" w14:textId="6E5012B8" w:rsidR="00D76E0A" w:rsidRDefault="00D76E0A" w:rsidP="00874FD7">
      <w:pPr>
        <w:spacing w:after="0" w:line="240" w:lineRule="auto"/>
        <w:ind w:left="720"/>
      </w:pPr>
      <w:r>
        <w:t>-Still waiting on internal city discussions relating to new Norwood plan for new city aud URA area.</w:t>
      </w:r>
    </w:p>
    <w:p w14:paraId="153C4936" w14:textId="77777777" w:rsidR="00797C81" w:rsidRDefault="00797C81" w:rsidP="00874FD7">
      <w:pPr>
        <w:spacing w:after="0" w:line="240" w:lineRule="auto"/>
        <w:rPr>
          <w:b/>
        </w:rPr>
      </w:pPr>
    </w:p>
    <w:p w14:paraId="44D15C02" w14:textId="77777777" w:rsidR="00644A76" w:rsidRPr="00797C81" w:rsidRDefault="00E450C0" w:rsidP="00874FD7">
      <w:pPr>
        <w:spacing w:after="0" w:line="240" w:lineRule="auto"/>
        <w:rPr>
          <w:b/>
        </w:rPr>
      </w:pPr>
      <w:r w:rsidRPr="00797C81">
        <w:rPr>
          <w:b/>
        </w:rPr>
        <w:t>S/W Downtown</w:t>
      </w:r>
    </w:p>
    <w:p w14:paraId="2EC385D4" w14:textId="6C436653" w:rsidR="00E450C0" w:rsidRDefault="005123A5" w:rsidP="00874FD7">
      <w:pPr>
        <w:spacing w:after="0" w:line="240" w:lineRule="auto"/>
        <w:ind w:left="720"/>
      </w:pPr>
      <w:r>
        <w:t xml:space="preserve">Draft </w:t>
      </w:r>
      <w:r w:rsidR="00D76E0A">
        <w:t xml:space="preserve">development </w:t>
      </w:r>
      <w:r>
        <w:t xml:space="preserve">agreement is </w:t>
      </w:r>
      <w:r w:rsidR="00D76E0A">
        <w:t>being circulated internally. Still not complete.</w:t>
      </w:r>
    </w:p>
    <w:p w14:paraId="1DF1EC56" w14:textId="77777777" w:rsidR="00797C81" w:rsidRDefault="00797C81" w:rsidP="00874FD7">
      <w:pPr>
        <w:spacing w:after="0" w:line="240" w:lineRule="auto"/>
        <w:rPr>
          <w:b/>
        </w:rPr>
      </w:pPr>
    </w:p>
    <w:p w14:paraId="65045C4F" w14:textId="77777777" w:rsidR="00BD0BCF" w:rsidRPr="00797C81" w:rsidRDefault="00BD0BCF" w:rsidP="00874FD7">
      <w:pPr>
        <w:spacing w:after="0" w:line="240" w:lineRule="auto"/>
        <w:rPr>
          <w:b/>
        </w:rPr>
      </w:pPr>
      <w:r w:rsidRPr="00797C81">
        <w:rPr>
          <w:b/>
        </w:rPr>
        <w:t>Ivywild</w:t>
      </w:r>
    </w:p>
    <w:p w14:paraId="49C84959" w14:textId="3ED2539E" w:rsidR="00797C81" w:rsidRDefault="00C774AD" w:rsidP="00103F9C">
      <w:pPr>
        <w:spacing w:after="0" w:line="240" w:lineRule="auto"/>
        <w:ind w:left="720"/>
      </w:pPr>
      <w:r>
        <w:t>Joe Coleman and Mike Bristol are looking at moving forward with a phase 2 of their project</w:t>
      </w:r>
      <w:r w:rsidR="00103F9C">
        <w:t>.</w:t>
      </w:r>
      <w:r w:rsidR="006A7669">
        <w:tab/>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162BA681" w:rsidR="00797C81" w:rsidRDefault="00C774AD" w:rsidP="00750D51">
      <w:pPr>
        <w:spacing w:after="0" w:line="240" w:lineRule="auto"/>
        <w:ind w:left="720"/>
      </w:pPr>
      <w:r>
        <w:t xml:space="preserve">The 99 year lease between the city and the developer for the right of way that the garage encompasses </w:t>
      </w:r>
      <w:r w:rsidR="00D76E0A">
        <w:t xml:space="preserve">will be in front </w:t>
      </w:r>
      <w:r>
        <w:t>of city council in late September early October.</w:t>
      </w:r>
    </w:p>
    <w:p w14:paraId="21938744" w14:textId="77777777" w:rsidR="002F5C48" w:rsidRDefault="002F5C48" w:rsidP="00874FD7">
      <w:pPr>
        <w:spacing w:after="0" w:line="240" w:lineRule="auto"/>
      </w:pPr>
    </w:p>
    <w:p w14:paraId="33B90030" w14:textId="77777777" w:rsidR="00E450C0" w:rsidRPr="00797C81" w:rsidRDefault="00E450C0" w:rsidP="00874FD7">
      <w:pPr>
        <w:spacing w:after="0" w:line="240" w:lineRule="auto"/>
        <w:rPr>
          <w:b/>
        </w:rPr>
      </w:pPr>
      <w:r w:rsidRPr="00797C81">
        <w:rPr>
          <w:b/>
        </w:rPr>
        <w:t>Other Updates:</w:t>
      </w:r>
    </w:p>
    <w:p w14:paraId="5B490C06" w14:textId="77777777" w:rsidR="00797C81" w:rsidRDefault="00797C81" w:rsidP="00874FD7">
      <w:pPr>
        <w:spacing w:after="0" w:line="240" w:lineRule="auto"/>
      </w:pPr>
    </w:p>
    <w:p w14:paraId="1C5F332D" w14:textId="483A638E" w:rsidR="002F5C48" w:rsidRDefault="006A7669" w:rsidP="00874FD7">
      <w:pPr>
        <w:spacing w:after="0" w:line="240" w:lineRule="auto"/>
        <w:rPr>
          <w:b/>
        </w:rPr>
      </w:pPr>
      <w:r>
        <w:rPr>
          <w:b/>
        </w:rPr>
        <w:t>True North Commons/</w:t>
      </w:r>
      <w:r w:rsidR="002F5C48">
        <w:rPr>
          <w:b/>
        </w:rPr>
        <w:t>AFA</w:t>
      </w:r>
      <w:r w:rsidR="00750D51">
        <w:rPr>
          <w:b/>
        </w:rPr>
        <w:t xml:space="preserve"> (URA)</w:t>
      </w:r>
    </w:p>
    <w:p w14:paraId="0C8F909F" w14:textId="5D94EF4D" w:rsidR="00580C1A" w:rsidRDefault="00C774AD" w:rsidP="00580C1A">
      <w:pPr>
        <w:spacing w:after="0" w:line="240" w:lineRule="auto"/>
        <w:ind w:left="720"/>
      </w:pPr>
      <w:r>
        <w:t xml:space="preserve">Developer agreement is </w:t>
      </w:r>
      <w:r w:rsidR="00D76E0A">
        <w:t>being circulated internally.</w:t>
      </w:r>
    </w:p>
    <w:p w14:paraId="3ADC0D30" w14:textId="0F55E64A" w:rsidR="00C774AD" w:rsidRDefault="00C774AD" w:rsidP="00580C1A">
      <w:pPr>
        <w:spacing w:after="0" w:line="240" w:lineRule="auto"/>
        <w:ind w:left="720"/>
      </w:pPr>
      <w:r>
        <w:t>Hotel ownership is still being worked through.</w:t>
      </w:r>
    </w:p>
    <w:p w14:paraId="484161E8" w14:textId="67CCC166" w:rsidR="00C774AD" w:rsidRDefault="00D76E0A" w:rsidP="00580C1A">
      <w:pPr>
        <w:spacing w:after="0" w:line="240" w:lineRule="auto"/>
        <w:ind w:left="720"/>
      </w:pPr>
      <w:r>
        <w:t>Schedule has been pushed at this point</w:t>
      </w:r>
      <w:r w:rsidR="00C774AD">
        <w:t>.</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098426E1" w14:textId="7527B609" w:rsidR="00750D51" w:rsidRDefault="00C42CA7" w:rsidP="00874FD7">
      <w:pPr>
        <w:spacing w:after="0" w:line="240" w:lineRule="auto"/>
        <w:ind w:left="720"/>
      </w:pPr>
      <w:r>
        <w:t>Interview with Faith Miller (Indy) regarding URA activity in the S/E</w:t>
      </w:r>
      <w:r w:rsidR="00D76E0A">
        <w:t xml:space="preserve"> (released 9/19) </w:t>
      </w:r>
      <w:hyperlink r:id="rId6" w:history="1">
        <w:r w:rsidR="00D76E0A" w:rsidRPr="00D166C4">
          <w:rPr>
            <w:rStyle w:val="Hyperlink"/>
          </w:rPr>
          <w:t>https://www.csindy.com/coloradosprings/southeast-colorado-springs-passed-over-for-economic-incentives/Content?oid=20402088</w:t>
        </w:r>
      </w:hyperlink>
    </w:p>
    <w:p w14:paraId="234BB0FC" w14:textId="77777777" w:rsidR="00D76E0A" w:rsidRDefault="00D76E0A" w:rsidP="00874FD7">
      <w:pPr>
        <w:spacing w:after="0" w:line="240" w:lineRule="auto"/>
        <w:ind w:left="720"/>
      </w:pPr>
    </w:p>
    <w:p w14:paraId="52839EBD" w14:textId="0D8BD842" w:rsidR="008B2A5C" w:rsidRPr="00103F9C" w:rsidRDefault="008B2A5C" w:rsidP="008B2A5C">
      <w:pPr>
        <w:spacing w:after="0" w:line="240" w:lineRule="auto"/>
        <w:rPr>
          <w:b/>
        </w:rPr>
      </w:pPr>
    </w:p>
    <w:p w14:paraId="1E6D8790" w14:textId="085CAF57" w:rsidR="008B2A5C" w:rsidRPr="008B2A5C" w:rsidRDefault="008B2A5C" w:rsidP="008B2A5C">
      <w:pPr>
        <w:spacing w:after="0" w:line="240" w:lineRule="auto"/>
        <w:rPr>
          <w:b/>
        </w:rPr>
      </w:pPr>
      <w:r w:rsidRPr="008B2A5C">
        <w:rPr>
          <w:b/>
        </w:rPr>
        <w:t>CML</w:t>
      </w:r>
    </w:p>
    <w:p w14:paraId="6AF65D0D" w14:textId="430FA6E5" w:rsidR="008B2A5C" w:rsidRDefault="00C42CA7" w:rsidP="008B2A5C">
      <w:pPr>
        <w:spacing w:after="0" w:line="240" w:lineRule="auto"/>
        <w:ind w:left="720"/>
      </w:pPr>
      <w:r>
        <w:t>URA guidebook is almost complete and ready to be released.</w:t>
      </w:r>
    </w:p>
    <w:p w14:paraId="22BAE1DE" w14:textId="77777777" w:rsidR="00DA5E10" w:rsidRDefault="00DA5E10" w:rsidP="00F432EB">
      <w:pPr>
        <w:spacing w:after="0" w:line="240" w:lineRule="auto"/>
        <w:rPr>
          <w:b/>
        </w:rPr>
      </w:pPr>
    </w:p>
    <w:p w14:paraId="3673A182" w14:textId="0320F746" w:rsidR="00F432EB" w:rsidRPr="00DA5E10" w:rsidRDefault="00DA5E10" w:rsidP="00F432EB">
      <w:pPr>
        <w:spacing w:after="0" w:line="240" w:lineRule="auto"/>
        <w:rPr>
          <w:b/>
        </w:rPr>
      </w:pPr>
      <w:r w:rsidRPr="00DA5E10">
        <w:rPr>
          <w:b/>
        </w:rPr>
        <w:t>ULI</w:t>
      </w:r>
    </w:p>
    <w:p w14:paraId="09547F18" w14:textId="77777777" w:rsidR="00E25FB6" w:rsidRDefault="00E25FB6" w:rsidP="00E25FB6">
      <w:pPr>
        <w:spacing w:after="0" w:line="240" w:lineRule="auto"/>
      </w:pPr>
      <w:r>
        <w:tab/>
        <w:t>Date: Oct 22</w:t>
      </w:r>
    </w:p>
    <w:p w14:paraId="099C768B" w14:textId="77777777" w:rsidR="00E25FB6" w:rsidRDefault="00E25FB6" w:rsidP="00DA5E10">
      <w:pPr>
        <w:spacing w:after="0" w:line="240" w:lineRule="auto"/>
        <w:ind w:left="720"/>
      </w:pPr>
      <w:r>
        <w:t>Join us for this event showcasing Colorado Springs’ New South End! This event will feature tours of the hottest new projects in downtown Colorado Springs and a panel discussion between their creators. Featured projects include the U.S. Olympic &amp; Paralympic Museum and Hall of Fame, the Trolley Block, Casa Mundi, the Mae on Cascade, a new dual-branded Marriott Hotel. We’ll also hear from the City of Colorado Springs and the Colorado Springs Urban Renewal Authority about how these and other planned development projects in the New South End are shaping the future of Colorado Springs.</w:t>
      </w:r>
    </w:p>
    <w:p w14:paraId="527C5629" w14:textId="77777777" w:rsidR="00E25FB6" w:rsidRDefault="00E25FB6" w:rsidP="00E25FB6">
      <w:pPr>
        <w:spacing w:after="0" w:line="240" w:lineRule="auto"/>
      </w:pPr>
    </w:p>
    <w:p w14:paraId="07024E6C" w14:textId="77777777" w:rsidR="00E25FB6" w:rsidRDefault="00E25FB6" w:rsidP="00DA5E10">
      <w:pPr>
        <w:spacing w:after="0" w:line="240" w:lineRule="auto"/>
        <w:ind w:firstLine="720"/>
      </w:pPr>
      <w:r>
        <w:t>Panelists include:</w:t>
      </w:r>
    </w:p>
    <w:p w14:paraId="7E872B72" w14:textId="77777777" w:rsidR="00E25FB6" w:rsidRDefault="00E25FB6" w:rsidP="00DA5E10">
      <w:pPr>
        <w:spacing w:after="0" w:line="240" w:lineRule="auto"/>
        <w:ind w:firstLine="720"/>
      </w:pPr>
      <w:r>
        <w:t>1.</w:t>
      </w:r>
      <w:r>
        <w:tab/>
        <w:t>Jariah Walker, URA (moderator; confirmed)</w:t>
      </w:r>
    </w:p>
    <w:p w14:paraId="229AA6AF" w14:textId="77777777" w:rsidR="00E25FB6" w:rsidRDefault="00E25FB6" w:rsidP="00DA5E10">
      <w:pPr>
        <w:spacing w:after="0" w:line="240" w:lineRule="auto"/>
        <w:ind w:firstLine="720"/>
      </w:pPr>
      <w:r>
        <w:t>2.</w:t>
      </w:r>
      <w:r>
        <w:tab/>
        <w:t>Ryan Tefertiller, city planning</w:t>
      </w:r>
    </w:p>
    <w:p w14:paraId="21F93B34" w14:textId="77777777" w:rsidR="00E25FB6" w:rsidRDefault="00E25FB6" w:rsidP="00DA5E10">
      <w:pPr>
        <w:spacing w:after="0" w:line="240" w:lineRule="auto"/>
        <w:ind w:firstLine="720"/>
      </w:pPr>
      <w:r>
        <w:t>3.</w:t>
      </w:r>
      <w:r>
        <w:tab/>
        <w:t>Susan, Olympic Museum (confirmed)</w:t>
      </w:r>
    </w:p>
    <w:p w14:paraId="7160F322" w14:textId="77777777" w:rsidR="00E25FB6" w:rsidRDefault="00E25FB6" w:rsidP="00DA5E10">
      <w:pPr>
        <w:spacing w:after="0" w:line="240" w:lineRule="auto"/>
        <w:ind w:firstLine="720"/>
      </w:pPr>
      <w:r>
        <w:t>4.</w:t>
      </w:r>
      <w:r>
        <w:tab/>
        <w:t>Jeff Finn, Nor’Wood</w:t>
      </w:r>
    </w:p>
    <w:p w14:paraId="2F5C56DD" w14:textId="77777777" w:rsidR="00E25FB6" w:rsidRDefault="00E25FB6" w:rsidP="00DA5E10">
      <w:pPr>
        <w:spacing w:after="0" w:line="240" w:lineRule="auto"/>
        <w:ind w:firstLine="720"/>
      </w:pPr>
      <w:r>
        <w:lastRenderedPageBreak/>
        <w:t>5.</w:t>
      </w:r>
      <w:r>
        <w:tab/>
        <w:t>Troy Coates, Niebur Development (confirmed)</w:t>
      </w:r>
    </w:p>
    <w:p w14:paraId="047D2B57" w14:textId="77777777" w:rsidR="00E25FB6" w:rsidRDefault="00E25FB6" w:rsidP="00DA5E10">
      <w:pPr>
        <w:spacing w:after="0" w:line="240" w:lineRule="auto"/>
        <w:ind w:firstLine="720"/>
      </w:pPr>
      <w:r>
        <w:t>6.</w:t>
      </w:r>
      <w:r>
        <w:tab/>
        <w:t>Laura Neumann, Weidner Apartments Homes (confirmed)</w:t>
      </w:r>
    </w:p>
    <w:p w14:paraId="50F44DEB" w14:textId="77777777" w:rsidR="00E25FB6" w:rsidRDefault="00E25FB6" w:rsidP="00E25FB6">
      <w:pPr>
        <w:spacing w:after="0" w:line="240" w:lineRule="auto"/>
      </w:pPr>
    </w:p>
    <w:p w14:paraId="475E1BBE" w14:textId="77777777" w:rsidR="00E25FB6" w:rsidRDefault="00E25FB6" w:rsidP="00DA5E10">
      <w:pPr>
        <w:spacing w:after="0" w:line="240" w:lineRule="auto"/>
        <w:ind w:firstLine="720"/>
      </w:pPr>
      <w:r>
        <w:t>Event agenda:</w:t>
      </w:r>
    </w:p>
    <w:p w14:paraId="005B2D08" w14:textId="58C23EAD" w:rsidR="00E25FB6" w:rsidRDefault="00E25FB6" w:rsidP="00E25FB6">
      <w:pPr>
        <w:spacing w:after="0" w:line="240" w:lineRule="auto"/>
      </w:pPr>
      <w:r>
        <w:tab/>
        <w:t>3-3:20pm: Registration and networking at Warehouse</w:t>
      </w:r>
    </w:p>
    <w:p w14:paraId="44DB39B0" w14:textId="2EEB4D5D" w:rsidR="00E25FB6" w:rsidRDefault="00E25FB6" w:rsidP="00E25FB6">
      <w:pPr>
        <w:spacing w:after="0" w:line="240" w:lineRule="auto"/>
      </w:pPr>
      <w:r>
        <w:tab/>
        <w:t>3:20-3:30pm: Welcome from ULI Colorado</w:t>
      </w:r>
    </w:p>
    <w:p w14:paraId="2940EE1B" w14:textId="1403AC73" w:rsidR="00E25FB6" w:rsidRDefault="00E25FB6" w:rsidP="00E25FB6">
      <w:pPr>
        <w:spacing w:after="0" w:line="240" w:lineRule="auto"/>
      </w:pPr>
      <w:r>
        <w:tab/>
        <w:t xml:space="preserve">3:30-5pm: Walking tours </w:t>
      </w:r>
    </w:p>
    <w:p w14:paraId="3AFB4984" w14:textId="6BFB6C13" w:rsidR="00E25FB6" w:rsidRDefault="00E25FB6" w:rsidP="00E25FB6">
      <w:pPr>
        <w:spacing w:after="0" w:line="240" w:lineRule="auto"/>
      </w:pPr>
      <w:r>
        <w:tab/>
        <w:t>Olympic Museum</w:t>
      </w:r>
    </w:p>
    <w:p w14:paraId="55402046" w14:textId="276E0CDD" w:rsidR="00E25FB6" w:rsidRDefault="00E25FB6" w:rsidP="00E25FB6">
      <w:pPr>
        <w:spacing w:after="0" w:line="240" w:lineRule="auto"/>
      </w:pPr>
      <w:r>
        <w:tab/>
        <w:t xml:space="preserve">The New South End </w:t>
      </w:r>
    </w:p>
    <w:p w14:paraId="1822F6AC" w14:textId="43F04CC8" w:rsidR="00E25FB6" w:rsidRDefault="00E25FB6" w:rsidP="00E25FB6">
      <w:pPr>
        <w:spacing w:after="0" w:line="240" w:lineRule="auto"/>
      </w:pPr>
      <w:r>
        <w:tab/>
        <w:t xml:space="preserve">5-5:40pm: Panel session at the Warehouse </w:t>
      </w:r>
    </w:p>
    <w:p w14:paraId="105DE4C7" w14:textId="74BE6DF8" w:rsidR="00E25FB6" w:rsidRDefault="00E25FB6" w:rsidP="00E25FB6">
      <w:pPr>
        <w:spacing w:after="0" w:line="240" w:lineRule="auto"/>
      </w:pPr>
      <w:r>
        <w:tab/>
        <w:t>5:40-6pm: Q&amp;A session</w:t>
      </w:r>
    </w:p>
    <w:p w14:paraId="7D1E53EC" w14:textId="488DB0B7" w:rsidR="00E25FB6" w:rsidRDefault="00E25FB6" w:rsidP="00E25FB6">
      <w:pPr>
        <w:spacing w:after="0" w:line="240" w:lineRule="auto"/>
      </w:pPr>
      <w:r>
        <w:tab/>
        <w:t>6-7pm: Happy hour and networking</w:t>
      </w:r>
    </w:p>
    <w:p w14:paraId="0F867654" w14:textId="77777777" w:rsidR="00E25FB6" w:rsidRDefault="00E25FB6" w:rsidP="00E25FB6">
      <w:pPr>
        <w:spacing w:after="0" w:line="240" w:lineRule="auto"/>
      </w:pPr>
    </w:p>
    <w:p w14:paraId="34763614" w14:textId="77777777" w:rsidR="00E25FB6" w:rsidRDefault="00E25FB6" w:rsidP="00DA5E10">
      <w:pPr>
        <w:spacing w:after="0" w:line="240" w:lineRule="auto"/>
        <w:ind w:firstLine="720"/>
      </w:pPr>
      <w:r>
        <w:t>Ticket pricing:</w:t>
      </w:r>
    </w:p>
    <w:p w14:paraId="360574A2" w14:textId="7EC12C6D" w:rsidR="00E25FB6" w:rsidRDefault="00E25FB6" w:rsidP="00E25FB6">
      <w:pPr>
        <w:spacing w:after="0" w:line="240" w:lineRule="auto"/>
      </w:pPr>
      <w:r>
        <w:tab/>
        <w:t>Members: $20</w:t>
      </w:r>
    </w:p>
    <w:p w14:paraId="40EF6BC4" w14:textId="53D24A88" w:rsidR="00E25FB6" w:rsidRDefault="00E25FB6" w:rsidP="00E25FB6">
      <w:pPr>
        <w:spacing w:after="0" w:line="240" w:lineRule="auto"/>
      </w:pPr>
      <w:r>
        <w:tab/>
        <w:t>Non-members: $35</w:t>
      </w:r>
    </w:p>
    <w:p w14:paraId="0D07D48B" w14:textId="1DD1AF9E" w:rsidR="00F432EB" w:rsidRPr="00F432EB" w:rsidRDefault="00F432EB" w:rsidP="00F432EB">
      <w:pPr>
        <w:spacing w:after="0" w:line="240" w:lineRule="auto"/>
        <w:rPr>
          <w:b/>
        </w:rPr>
      </w:pPr>
      <w:r w:rsidRPr="00F432EB">
        <w:rPr>
          <w:b/>
        </w:rPr>
        <w:t>DCI</w:t>
      </w:r>
    </w:p>
    <w:p w14:paraId="56E7F3B8" w14:textId="6BFEB7AF" w:rsidR="00E25FB6" w:rsidRDefault="00DA5E10" w:rsidP="00F432EB">
      <w:pPr>
        <w:spacing w:after="0" w:line="240" w:lineRule="auto"/>
        <w:ind w:left="720"/>
      </w:pPr>
      <w:r>
        <w:t>-</w:t>
      </w:r>
      <w:r w:rsidR="00E25FB6">
        <w:t>The Southern Colorado URA Summit will be taking place 11/14 in Pueblo</w:t>
      </w:r>
      <w:r>
        <w:t xml:space="preserve"> (let me know if you want to attend)</w:t>
      </w:r>
      <w:r w:rsidR="00E25FB6">
        <w:t xml:space="preserve">. </w:t>
      </w:r>
    </w:p>
    <w:p w14:paraId="00718396" w14:textId="25D99442" w:rsidR="00F432EB" w:rsidRDefault="00DA5E10" w:rsidP="00F432EB">
      <w:pPr>
        <w:spacing w:after="0" w:line="240" w:lineRule="auto"/>
        <w:ind w:left="720"/>
      </w:pPr>
      <w:r>
        <w:t>-</w:t>
      </w:r>
      <w:r w:rsidR="00E25FB6">
        <w:t xml:space="preserve">2020 state conference (In the Game) taking place 4/14-4/17 in downtown Colorado Springs. </w:t>
      </w:r>
    </w:p>
    <w:p w14:paraId="3D4E6652" w14:textId="2719802B" w:rsidR="00E25FB6" w:rsidRDefault="00DA5E10" w:rsidP="00F432EB">
      <w:pPr>
        <w:spacing w:after="0" w:line="240" w:lineRule="auto"/>
        <w:ind w:left="720"/>
      </w:pPr>
      <w:r>
        <w:t>-</w:t>
      </w:r>
      <w:r w:rsidR="00E25FB6">
        <w:t>On 10/10 I will be on a panel for a downtown financing tool workshop at the EDC conference in Colorado Springs (through DCI).</w:t>
      </w: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01EDEBAB"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76"/>
    <w:rsid w:val="000116B2"/>
    <w:rsid w:val="00103F9C"/>
    <w:rsid w:val="00151950"/>
    <w:rsid w:val="0021289A"/>
    <w:rsid w:val="00217965"/>
    <w:rsid w:val="00286691"/>
    <w:rsid w:val="00291698"/>
    <w:rsid w:val="002B2E03"/>
    <w:rsid w:val="002D61D4"/>
    <w:rsid w:val="002F5C48"/>
    <w:rsid w:val="00332100"/>
    <w:rsid w:val="005123A5"/>
    <w:rsid w:val="00516048"/>
    <w:rsid w:val="00541874"/>
    <w:rsid w:val="00575C5A"/>
    <w:rsid w:val="00580C1A"/>
    <w:rsid w:val="00587B26"/>
    <w:rsid w:val="005E0872"/>
    <w:rsid w:val="006325DE"/>
    <w:rsid w:val="00644A76"/>
    <w:rsid w:val="006876DC"/>
    <w:rsid w:val="006A7669"/>
    <w:rsid w:val="007034FA"/>
    <w:rsid w:val="00723FD1"/>
    <w:rsid w:val="00750D51"/>
    <w:rsid w:val="00757770"/>
    <w:rsid w:val="00776D03"/>
    <w:rsid w:val="00782513"/>
    <w:rsid w:val="00797C81"/>
    <w:rsid w:val="007B050A"/>
    <w:rsid w:val="007B0E68"/>
    <w:rsid w:val="00840839"/>
    <w:rsid w:val="008426D3"/>
    <w:rsid w:val="00874FD7"/>
    <w:rsid w:val="008923A6"/>
    <w:rsid w:val="008A01C8"/>
    <w:rsid w:val="008A27A3"/>
    <w:rsid w:val="008B2A5C"/>
    <w:rsid w:val="008D5AA8"/>
    <w:rsid w:val="008D6B34"/>
    <w:rsid w:val="00934450"/>
    <w:rsid w:val="00970FDA"/>
    <w:rsid w:val="009F67F0"/>
    <w:rsid w:val="00A878E5"/>
    <w:rsid w:val="00A9249B"/>
    <w:rsid w:val="00A945D9"/>
    <w:rsid w:val="00AA6196"/>
    <w:rsid w:val="00AC06C9"/>
    <w:rsid w:val="00B03FB4"/>
    <w:rsid w:val="00B473F1"/>
    <w:rsid w:val="00BB0AD3"/>
    <w:rsid w:val="00BD0BCF"/>
    <w:rsid w:val="00C42CA7"/>
    <w:rsid w:val="00C774AD"/>
    <w:rsid w:val="00CA69CE"/>
    <w:rsid w:val="00D146BA"/>
    <w:rsid w:val="00D7231F"/>
    <w:rsid w:val="00D76E0A"/>
    <w:rsid w:val="00DA5E10"/>
    <w:rsid w:val="00DB5EF7"/>
    <w:rsid w:val="00DC5FFE"/>
    <w:rsid w:val="00E25FB6"/>
    <w:rsid w:val="00E450C0"/>
    <w:rsid w:val="00F02B79"/>
    <w:rsid w:val="00F432EB"/>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indy.com/coloradosprings/southeast-colorado-springs-passed-over-for-economic-incentives/Content?oid=2040208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cp:lastPrinted>2019-01-23T02:49:00Z</cp:lastPrinted>
  <dcterms:created xsi:type="dcterms:W3CDTF">2019-09-20T19:37:00Z</dcterms:created>
  <dcterms:modified xsi:type="dcterms:W3CDTF">2019-09-20T19:37:00Z</dcterms:modified>
</cp:coreProperties>
</file>